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0"/>
        <w:gridCol w:w="5390"/>
      </w:tblGrid>
      <w:tr w:rsidR="009922DA" w:rsidRPr="000E26A0" w14:paraId="68633B49" w14:textId="77777777" w:rsidTr="009922DA">
        <w:trPr>
          <w:trHeight w:val="270"/>
        </w:trPr>
        <w:tc>
          <w:tcPr>
            <w:tcW w:w="5400" w:type="dxa"/>
          </w:tcPr>
          <w:p w14:paraId="7D7F53E2" w14:textId="5DFD83EC" w:rsidR="009922DA" w:rsidRPr="000E26A0" w:rsidRDefault="009922DA" w:rsidP="009922D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E26A0">
              <w:rPr>
                <w:rFonts w:ascii="Arial" w:hAnsi="Arial" w:cs="Arial"/>
                <w:b/>
                <w:sz w:val="21"/>
                <w:szCs w:val="21"/>
              </w:rPr>
              <w:t xml:space="preserve">IRB Meeting </w:t>
            </w:r>
            <w:proofErr w:type="gramStart"/>
            <w:r w:rsidRPr="000E26A0">
              <w:rPr>
                <w:rFonts w:ascii="Arial" w:hAnsi="Arial" w:cs="Arial"/>
                <w:b/>
                <w:sz w:val="21"/>
                <w:szCs w:val="21"/>
              </w:rPr>
              <w:t>Date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0E26A0">
              <w:rPr>
                <w:rFonts w:ascii="Arial" w:hAnsi="Arial" w:cs="Arial"/>
                <w:b/>
                <w:sz w:val="21"/>
                <w:szCs w:val="21"/>
              </w:rPr>
              <w:t>:</w:t>
            </w:r>
            <w:proofErr w:type="gramEnd"/>
            <w:r w:rsidRPr="000E26A0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63302962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2B235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5390" w:type="dxa"/>
            <w:vMerge w:val="restart"/>
          </w:tcPr>
          <w:p w14:paraId="18C21318" w14:textId="7C1D8A8D" w:rsidR="009922DA" w:rsidRPr="000E26A0" w:rsidRDefault="009922DA" w:rsidP="0031224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E26A0">
              <w:rPr>
                <w:rFonts w:ascii="Arial" w:hAnsi="Arial" w:cs="Arial"/>
                <w:b/>
                <w:sz w:val="21"/>
                <w:szCs w:val="21"/>
              </w:rPr>
              <w:t xml:space="preserve">eBridge #: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355238221"/>
                <w:placeholder>
                  <w:docPart w:val="DefaultPlaceholder_-1854013440"/>
                </w:placeholder>
                <w:showingPlcHdr/>
              </w:sdtPr>
              <w:sdtContent>
                <w:r w:rsidRPr="002B235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922DA" w:rsidRPr="000E26A0" w14:paraId="44167691" w14:textId="77777777" w:rsidTr="009922DA">
        <w:trPr>
          <w:trHeight w:val="210"/>
        </w:trPr>
        <w:tc>
          <w:tcPr>
            <w:tcW w:w="5400" w:type="dxa"/>
          </w:tcPr>
          <w:p w14:paraId="268BE187" w14:textId="221CC1CE" w:rsidR="009922DA" w:rsidRPr="000E26A0" w:rsidRDefault="009922DA" w:rsidP="00471418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Date of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EXR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Review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: </w:t>
            </w:r>
            <w:r w:rsidRPr="000E26A0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-720442120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2B235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5390" w:type="dxa"/>
            <w:vMerge/>
          </w:tcPr>
          <w:p w14:paraId="5F57BDBA" w14:textId="77777777" w:rsidR="009922DA" w:rsidRPr="000E26A0" w:rsidRDefault="009922DA" w:rsidP="00055B1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55B11" w:rsidRPr="000E26A0" w14:paraId="4E84217A" w14:textId="77777777" w:rsidTr="009922DA">
        <w:tc>
          <w:tcPr>
            <w:tcW w:w="5400" w:type="dxa"/>
          </w:tcPr>
          <w:p w14:paraId="41E648DE" w14:textId="0F63A0D3" w:rsidR="000E26A0" w:rsidRPr="000E26A0" w:rsidRDefault="00055B11" w:rsidP="0031224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E26A0">
              <w:rPr>
                <w:rFonts w:ascii="Arial" w:hAnsi="Arial" w:cs="Arial"/>
                <w:b/>
                <w:sz w:val="21"/>
                <w:szCs w:val="21"/>
              </w:rPr>
              <w:t xml:space="preserve">Principal Investigator: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-866680707"/>
                <w:placeholder>
                  <w:docPart w:val="DefaultPlaceholder_-1854013440"/>
                </w:placeholder>
                <w:showingPlcHdr/>
              </w:sdtPr>
              <w:sdtContent>
                <w:r w:rsidR="009922DA" w:rsidRPr="002B235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0" w:type="dxa"/>
          </w:tcPr>
          <w:p w14:paraId="3A865553" w14:textId="44B2834B" w:rsidR="000E26A0" w:rsidRPr="000E26A0" w:rsidRDefault="00055B11" w:rsidP="0047141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E26A0">
              <w:rPr>
                <w:rFonts w:ascii="Arial" w:hAnsi="Arial" w:cs="Arial"/>
                <w:b/>
                <w:sz w:val="21"/>
                <w:szCs w:val="21"/>
              </w:rPr>
              <w:t xml:space="preserve">Reviewer Name: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-975673701"/>
                <w:placeholder>
                  <w:docPart w:val="DefaultPlaceholder_-1854013440"/>
                </w:placeholder>
                <w:showingPlcHdr/>
              </w:sdtPr>
              <w:sdtContent>
                <w:r w:rsidR="009922DA" w:rsidRPr="002B235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6F3D5E0" w14:textId="77777777" w:rsidR="006B4537" w:rsidRPr="000E26A0" w:rsidRDefault="006B4537" w:rsidP="0006136A">
      <w:pPr>
        <w:pStyle w:val="ListParagraph"/>
        <w:ind w:left="360"/>
        <w:rPr>
          <w:rFonts w:ascii="Arial" w:hAnsi="Arial" w:cs="Arial"/>
          <w:b/>
          <w:sz w:val="21"/>
          <w:szCs w:val="21"/>
        </w:rPr>
      </w:pPr>
    </w:p>
    <w:p w14:paraId="3800AB76" w14:textId="0BF036B7" w:rsidR="00931D60" w:rsidRPr="000E26A0" w:rsidRDefault="00DB4FB6" w:rsidP="0006136A">
      <w:pPr>
        <w:pStyle w:val="ListParagraph"/>
        <w:ind w:left="360"/>
        <w:rPr>
          <w:rFonts w:ascii="Arial" w:hAnsi="Arial" w:cs="Arial"/>
          <w:sz w:val="21"/>
          <w:szCs w:val="21"/>
        </w:rPr>
      </w:pPr>
      <w:r w:rsidRPr="000E26A0">
        <w:rPr>
          <w:rFonts w:ascii="Arial" w:hAnsi="Arial" w:cs="Arial"/>
          <w:sz w:val="21"/>
          <w:szCs w:val="21"/>
        </w:rPr>
        <w:t xml:space="preserve">This checklist should be used with the </w:t>
      </w:r>
      <w:r w:rsidR="000E26A0" w:rsidRPr="000E26A0">
        <w:rPr>
          <w:rFonts w:ascii="Arial" w:hAnsi="Arial" w:cs="Arial"/>
          <w:i/>
          <w:sz w:val="21"/>
          <w:szCs w:val="21"/>
        </w:rPr>
        <w:t>New Protocol Reviewer C</w:t>
      </w:r>
      <w:r w:rsidRPr="000E26A0">
        <w:rPr>
          <w:rFonts w:ascii="Arial" w:hAnsi="Arial" w:cs="Arial"/>
          <w:i/>
          <w:sz w:val="21"/>
          <w:szCs w:val="21"/>
        </w:rPr>
        <w:t>hecklist</w:t>
      </w:r>
      <w:r w:rsidRPr="000E26A0">
        <w:rPr>
          <w:rFonts w:ascii="Arial" w:hAnsi="Arial" w:cs="Arial"/>
          <w:sz w:val="21"/>
          <w:szCs w:val="21"/>
        </w:rPr>
        <w:t xml:space="preserve"> for projects which request the inclusion of</w:t>
      </w:r>
      <w:r w:rsidR="0006136A" w:rsidRPr="000E26A0">
        <w:rPr>
          <w:rFonts w:ascii="Arial" w:hAnsi="Arial" w:cs="Arial"/>
          <w:sz w:val="21"/>
          <w:szCs w:val="21"/>
        </w:rPr>
        <w:t xml:space="preserve"> subjects with decreased decisional ability</w:t>
      </w:r>
      <w:r w:rsidRPr="000E26A0">
        <w:rPr>
          <w:rFonts w:ascii="Arial" w:hAnsi="Arial" w:cs="Arial"/>
          <w:sz w:val="21"/>
          <w:szCs w:val="21"/>
        </w:rPr>
        <w:t>.</w:t>
      </w:r>
      <w:r w:rsidR="0006136A" w:rsidRPr="000E26A0">
        <w:rPr>
          <w:rFonts w:ascii="Arial" w:hAnsi="Arial" w:cs="Arial"/>
          <w:sz w:val="21"/>
          <w:szCs w:val="21"/>
        </w:rPr>
        <w:t xml:space="preserve"> IRB Committee Members should apply the criteria outlined within the </w:t>
      </w:r>
      <w:r w:rsidR="000E26A0" w:rsidRPr="000E26A0">
        <w:rPr>
          <w:rFonts w:ascii="Arial" w:hAnsi="Arial" w:cs="Arial"/>
          <w:i/>
          <w:sz w:val="21"/>
          <w:szCs w:val="21"/>
        </w:rPr>
        <w:t>IRB Member SOP: Research with Subjects Likely to Manifest or Develop Decreased Decisional Ability</w:t>
      </w:r>
    </w:p>
    <w:p w14:paraId="652066BF" w14:textId="77777777" w:rsidR="0006136A" w:rsidRPr="000E26A0" w:rsidRDefault="0006136A" w:rsidP="0031224B">
      <w:pPr>
        <w:pStyle w:val="ListParagraph"/>
        <w:spacing w:after="0"/>
        <w:ind w:left="360"/>
        <w:rPr>
          <w:rFonts w:ascii="Arial" w:hAnsi="Arial" w:cs="Arial"/>
          <w:b/>
          <w:sz w:val="21"/>
          <w:szCs w:val="21"/>
        </w:rPr>
      </w:pPr>
    </w:p>
    <w:p w14:paraId="27922ADA" w14:textId="7DAC500C" w:rsidR="00E46AC1" w:rsidRPr="000E26A0" w:rsidRDefault="00E46AC1" w:rsidP="0031224B">
      <w:pPr>
        <w:pStyle w:val="ListParagraph"/>
        <w:numPr>
          <w:ilvl w:val="0"/>
          <w:numId w:val="4"/>
        </w:numPr>
        <w:tabs>
          <w:tab w:val="left" w:pos="360"/>
          <w:tab w:val="num" w:pos="1800"/>
        </w:tabs>
        <w:spacing w:after="0"/>
        <w:rPr>
          <w:rFonts w:ascii="Arial" w:hAnsi="Arial" w:cs="Arial"/>
          <w:b/>
          <w:bCs/>
          <w:color w:val="000000"/>
          <w:sz w:val="21"/>
          <w:szCs w:val="21"/>
        </w:rPr>
      </w:pPr>
      <w:r w:rsidRPr="000E26A0">
        <w:rPr>
          <w:rFonts w:ascii="Arial" w:hAnsi="Arial" w:cs="Arial"/>
          <w:b/>
          <w:bCs/>
          <w:color w:val="000000"/>
          <w:sz w:val="21"/>
          <w:szCs w:val="21"/>
        </w:rPr>
        <w:t>Can the research objectives be satisfied without enrolling decisionally impaired subjects?</w:t>
      </w:r>
    </w:p>
    <w:p w14:paraId="19160AE2" w14:textId="2D9970F9" w:rsidR="00E46AC1" w:rsidRPr="000E26A0" w:rsidRDefault="00E46AC1" w:rsidP="0031224B">
      <w:pPr>
        <w:pStyle w:val="ListParagraph"/>
        <w:tabs>
          <w:tab w:val="left" w:pos="360"/>
          <w:tab w:val="num" w:pos="1800"/>
        </w:tabs>
        <w:spacing w:after="0"/>
        <w:rPr>
          <w:rFonts w:ascii="Arial" w:hAnsi="Arial" w:cs="Arial"/>
          <w:bCs/>
          <w:color w:val="000000"/>
          <w:sz w:val="21"/>
          <w:szCs w:val="21"/>
        </w:rPr>
      </w:pPr>
      <w:r w:rsidRPr="000E26A0">
        <w:rPr>
          <w:rFonts w:ascii="Arial" w:hAnsi="Arial" w:cs="Arial"/>
          <w:bCs/>
          <w:color w:val="000000"/>
          <w:sz w:val="21"/>
          <w:szCs w:val="21"/>
        </w:rPr>
        <w:t>Yes</w:t>
      </w:r>
      <w:r w:rsidR="0031224B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sdt>
        <w:sdtPr>
          <w:rPr>
            <w:rFonts w:ascii="Arial" w:hAnsi="Arial" w:cs="Arial"/>
            <w:bCs/>
            <w:color w:val="000000"/>
            <w:sz w:val="28"/>
            <w:szCs w:val="28"/>
          </w:rPr>
          <w:id w:val="1499848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24B" w:rsidRPr="0031224B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0E26A0">
        <w:rPr>
          <w:rFonts w:ascii="Arial" w:hAnsi="Arial" w:cs="Arial"/>
          <w:bCs/>
          <w:color w:val="000000"/>
          <w:sz w:val="21"/>
          <w:szCs w:val="21"/>
        </w:rPr>
        <w:t xml:space="preserve">   No</w:t>
      </w:r>
      <w:r w:rsidR="0031224B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sdt>
        <w:sdtPr>
          <w:rPr>
            <w:rFonts w:ascii="Arial" w:hAnsi="Arial" w:cs="Arial"/>
            <w:bCs/>
            <w:color w:val="000000"/>
            <w:sz w:val="28"/>
            <w:szCs w:val="28"/>
          </w:rPr>
          <w:id w:val="-1665010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24B" w:rsidRPr="0031224B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0E26A0">
        <w:rPr>
          <w:rFonts w:ascii="Arial" w:hAnsi="Arial" w:cs="Arial"/>
          <w:bCs/>
          <w:color w:val="000000"/>
          <w:sz w:val="21"/>
          <w:szCs w:val="21"/>
        </w:rPr>
        <w:t xml:space="preserve">   </w:t>
      </w:r>
      <w:r w:rsidR="007559F6">
        <w:rPr>
          <w:rFonts w:ascii="Arial" w:hAnsi="Arial" w:cs="Arial"/>
          <w:bCs/>
          <w:color w:val="000000"/>
          <w:sz w:val="21"/>
          <w:szCs w:val="21"/>
        </w:rPr>
        <w:t xml:space="preserve">Comments: </w:t>
      </w:r>
      <w:sdt>
        <w:sdtPr>
          <w:rPr>
            <w:rFonts w:ascii="Arial" w:hAnsi="Arial" w:cs="Arial"/>
            <w:bCs/>
            <w:color w:val="000000"/>
            <w:sz w:val="21"/>
            <w:szCs w:val="21"/>
          </w:rPr>
          <w:id w:val="1445110025"/>
          <w:placeholder>
            <w:docPart w:val="DefaultPlaceholder_-1854013440"/>
          </w:placeholder>
          <w:showingPlcHdr/>
        </w:sdtPr>
        <w:sdtContent>
          <w:r w:rsidR="007559F6" w:rsidRPr="002B2352">
            <w:rPr>
              <w:rStyle w:val="PlaceholderText"/>
            </w:rPr>
            <w:t>Click or tap here to enter text.</w:t>
          </w:r>
        </w:sdtContent>
      </w:sdt>
    </w:p>
    <w:p w14:paraId="1D8584EE" w14:textId="77777777" w:rsidR="00E46AC1" w:rsidRPr="000E26A0" w:rsidRDefault="00E46AC1" w:rsidP="0031224B">
      <w:pPr>
        <w:pStyle w:val="ListParagraph"/>
        <w:tabs>
          <w:tab w:val="left" w:pos="360"/>
          <w:tab w:val="num" w:pos="1800"/>
        </w:tabs>
        <w:spacing w:after="0"/>
        <w:rPr>
          <w:rFonts w:ascii="Arial" w:hAnsi="Arial" w:cs="Arial"/>
          <w:bCs/>
          <w:color w:val="000000"/>
          <w:sz w:val="21"/>
          <w:szCs w:val="21"/>
        </w:rPr>
      </w:pPr>
    </w:p>
    <w:p w14:paraId="555AD80F" w14:textId="068B2E1C" w:rsidR="00E46AC1" w:rsidRDefault="00E46AC1" w:rsidP="0031224B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rPr>
          <w:rFonts w:ascii="Arial" w:hAnsi="Arial" w:cs="Arial"/>
          <w:bCs/>
          <w:color w:val="000000"/>
          <w:sz w:val="21"/>
          <w:szCs w:val="21"/>
        </w:rPr>
      </w:pPr>
      <w:r w:rsidRPr="0031224B">
        <w:rPr>
          <w:rFonts w:ascii="Arial" w:hAnsi="Arial" w:cs="Arial"/>
          <w:b/>
          <w:bCs/>
          <w:color w:val="000000"/>
          <w:sz w:val="21"/>
          <w:szCs w:val="21"/>
        </w:rPr>
        <w:t xml:space="preserve">Does the investigator propose to assess the decisional ability of subjects prior to </w:t>
      </w:r>
      <w:r w:rsidR="00CC07F8" w:rsidRPr="0031224B">
        <w:rPr>
          <w:rFonts w:ascii="Arial" w:hAnsi="Arial" w:cs="Arial"/>
          <w:b/>
          <w:bCs/>
          <w:color w:val="000000"/>
          <w:sz w:val="21"/>
          <w:szCs w:val="21"/>
        </w:rPr>
        <w:t xml:space="preserve">project </w:t>
      </w:r>
      <w:r w:rsidRPr="0031224B">
        <w:rPr>
          <w:rFonts w:ascii="Arial" w:hAnsi="Arial" w:cs="Arial"/>
          <w:b/>
          <w:bCs/>
          <w:color w:val="000000"/>
          <w:sz w:val="21"/>
          <w:szCs w:val="21"/>
        </w:rPr>
        <w:t>enrollment?</w:t>
      </w:r>
      <w:r w:rsidR="0031224B" w:rsidRPr="0031224B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31224B">
        <w:rPr>
          <w:rFonts w:ascii="Arial" w:hAnsi="Arial" w:cs="Arial"/>
          <w:bCs/>
          <w:color w:val="000000"/>
          <w:sz w:val="21"/>
          <w:szCs w:val="21"/>
        </w:rPr>
        <w:t>Yes</w:t>
      </w:r>
      <w:r w:rsidR="0031224B" w:rsidRPr="0031224B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631894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24B" w:rsidRPr="0031224B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31224B">
        <w:rPr>
          <w:rFonts w:ascii="Arial" w:hAnsi="Arial" w:cs="Arial"/>
          <w:bCs/>
          <w:color w:val="000000"/>
          <w:sz w:val="21"/>
          <w:szCs w:val="21"/>
        </w:rPr>
        <w:t xml:space="preserve">   No</w:t>
      </w:r>
      <w:r w:rsidR="0031224B" w:rsidRPr="0031224B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984628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24B" w:rsidRPr="0031224B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31224B">
        <w:rPr>
          <w:rFonts w:ascii="Arial" w:hAnsi="Arial" w:cs="Arial"/>
          <w:bCs/>
          <w:color w:val="000000"/>
          <w:sz w:val="21"/>
          <w:szCs w:val="21"/>
        </w:rPr>
        <w:t xml:space="preserve">   </w:t>
      </w:r>
      <w:r w:rsidR="007559F6" w:rsidRPr="0031224B">
        <w:rPr>
          <w:rFonts w:ascii="Arial" w:hAnsi="Arial" w:cs="Arial"/>
          <w:bCs/>
          <w:color w:val="000000"/>
          <w:sz w:val="21"/>
          <w:szCs w:val="21"/>
        </w:rPr>
        <w:t xml:space="preserve">Comments: </w:t>
      </w:r>
      <w:sdt>
        <w:sdtPr>
          <w:rPr>
            <w:rFonts w:ascii="Arial" w:hAnsi="Arial" w:cs="Arial"/>
            <w:bCs/>
            <w:color w:val="000000"/>
            <w:sz w:val="21"/>
            <w:szCs w:val="21"/>
          </w:rPr>
          <w:id w:val="-619221138"/>
          <w:placeholder>
            <w:docPart w:val="03D966A5C73B49A69E3FE7712C0CF713"/>
          </w:placeholder>
          <w:showingPlcHdr/>
        </w:sdtPr>
        <w:sdtContent>
          <w:r w:rsidR="007559F6" w:rsidRPr="002B2352">
            <w:rPr>
              <w:rStyle w:val="PlaceholderText"/>
            </w:rPr>
            <w:t>Click or tap here to enter text.</w:t>
          </w:r>
        </w:sdtContent>
      </w:sdt>
    </w:p>
    <w:p w14:paraId="2474AC95" w14:textId="77777777" w:rsidR="0031224B" w:rsidRPr="0031224B" w:rsidRDefault="0031224B" w:rsidP="0031224B">
      <w:pPr>
        <w:pStyle w:val="ListParagraph"/>
        <w:tabs>
          <w:tab w:val="left" w:pos="360"/>
        </w:tabs>
        <w:spacing w:after="0"/>
        <w:rPr>
          <w:rFonts w:ascii="Arial" w:hAnsi="Arial" w:cs="Arial"/>
          <w:bCs/>
          <w:color w:val="000000"/>
          <w:sz w:val="21"/>
          <w:szCs w:val="21"/>
        </w:rPr>
      </w:pPr>
    </w:p>
    <w:p w14:paraId="129A7C56" w14:textId="6EE53342" w:rsidR="002E7C30" w:rsidRPr="0031224B" w:rsidRDefault="00C931C2" w:rsidP="0031224B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rPr>
          <w:rFonts w:ascii="Arial" w:hAnsi="Arial" w:cs="Arial"/>
          <w:b/>
          <w:bCs/>
          <w:color w:val="000000"/>
          <w:sz w:val="21"/>
          <w:szCs w:val="21"/>
        </w:rPr>
      </w:pPr>
      <w:r w:rsidRPr="0031224B">
        <w:rPr>
          <w:rFonts w:ascii="Arial" w:hAnsi="Arial" w:cs="Arial"/>
          <w:b/>
          <w:bCs/>
          <w:color w:val="000000"/>
          <w:sz w:val="21"/>
          <w:szCs w:val="21"/>
        </w:rPr>
        <w:t xml:space="preserve">Does the investigator </w:t>
      </w:r>
      <w:r w:rsidR="002E7C30" w:rsidRPr="0031224B">
        <w:rPr>
          <w:rFonts w:ascii="Arial" w:hAnsi="Arial" w:cs="Arial"/>
          <w:b/>
          <w:bCs/>
          <w:color w:val="000000"/>
          <w:sz w:val="21"/>
          <w:szCs w:val="21"/>
        </w:rPr>
        <w:t xml:space="preserve">clearly </w:t>
      </w:r>
      <w:r w:rsidRPr="0031224B">
        <w:rPr>
          <w:rFonts w:ascii="Arial" w:hAnsi="Arial" w:cs="Arial"/>
          <w:b/>
          <w:bCs/>
          <w:color w:val="000000"/>
          <w:sz w:val="21"/>
          <w:szCs w:val="21"/>
        </w:rPr>
        <w:t xml:space="preserve">describe </w:t>
      </w:r>
      <w:r w:rsidR="002E7C30" w:rsidRPr="0031224B">
        <w:rPr>
          <w:rFonts w:ascii="Arial" w:hAnsi="Arial" w:cs="Arial"/>
          <w:b/>
          <w:bCs/>
          <w:color w:val="000000"/>
          <w:sz w:val="21"/>
          <w:szCs w:val="21"/>
        </w:rPr>
        <w:t>a</w:t>
      </w:r>
      <w:r w:rsidRPr="0031224B">
        <w:rPr>
          <w:rFonts w:ascii="Arial" w:hAnsi="Arial" w:cs="Arial"/>
          <w:b/>
          <w:bCs/>
          <w:color w:val="000000"/>
          <w:sz w:val="21"/>
          <w:szCs w:val="21"/>
        </w:rPr>
        <w:t xml:space="preserve"> plan to identify the LAR for a subject </w:t>
      </w:r>
      <w:r w:rsidR="002E7C30" w:rsidRPr="0031224B">
        <w:rPr>
          <w:rFonts w:ascii="Arial" w:hAnsi="Arial" w:cs="Arial"/>
          <w:b/>
          <w:bCs/>
          <w:color w:val="000000"/>
          <w:sz w:val="21"/>
          <w:szCs w:val="21"/>
        </w:rPr>
        <w:t>with decreased decisional ability?</w:t>
      </w:r>
      <w:r w:rsidR="0031224B" w:rsidRPr="0031224B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2E7C30" w:rsidRPr="0031224B">
        <w:rPr>
          <w:rFonts w:ascii="Arial" w:hAnsi="Arial" w:cs="Arial"/>
          <w:bCs/>
          <w:color w:val="000000"/>
          <w:sz w:val="21"/>
          <w:szCs w:val="21"/>
        </w:rPr>
        <w:t>Yes</w:t>
      </w:r>
      <w:r w:rsidR="0031224B" w:rsidRPr="0031224B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27364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24B" w:rsidRPr="0031224B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2E7C30" w:rsidRPr="0031224B">
        <w:rPr>
          <w:rFonts w:ascii="Arial" w:hAnsi="Arial" w:cs="Arial"/>
          <w:bCs/>
          <w:color w:val="000000"/>
          <w:sz w:val="21"/>
          <w:szCs w:val="21"/>
        </w:rPr>
        <w:t xml:space="preserve">   No</w:t>
      </w:r>
      <w:r w:rsidR="0031224B" w:rsidRPr="0031224B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1281482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24B" w:rsidRPr="0031224B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2E7C30" w:rsidRPr="0031224B">
        <w:rPr>
          <w:rFonts w:ascii="Arial" w:hAnsi="Arial" w:cs="Arial"/>
          <w:bCs/>
          <w:color w:val="000000"/>
          <w:sz w:val="21"/>
          <w:szCs w:val="21"/>
        </w:rPr>
        <w:t xml:space="preserve">   </w:t>
      </w:r>
      <w:r w:rsidR="007559F6" w:rsidRPr="0031224B">
        <w:rPr>
          <w:rFonts w:ascii="Arial" w:hAnsi="Arial" w:cs="Arial"/>
          <w:bCs/>
          <w:color w:val="000000"/>
          <w:sz w:val="21"/>
          <w:szCs w:val="21"/>
        </w:rPr>
        <w:t xml:space="preserve">Comments: </w:t>
      </w:r>
      <w:sdt>
        <w:sdtPr>
          <w:rPr>
            <w:rFonts w:ascii="Arial" w:hAnsi="Arial" w:cs="Arial"/>
            <w:bCs/>
            <w:color w:val="000000"/>
            <w:sz w:val="21"/>
            <w:szCs w:val="21"/>
          </w:rPr>
          <w:id w:val="1615780819"/>
          <w:placeholder>
            <w:docPart w:val="31A93D04B7E04EBAA4E9E476A9E93411"/>
          </w:placeholder>
          <w:showingPlcHdr/>
        </w:sdtPr>
        <w:sdtContent>
          <w:r w:rsidR="007559F6" w:rsidRPr="002B2352">
            <w:rPr>
              <w:rStyle w:val="PlaceholderText"/>
            </w:rPr>
            <w:t>Click or tap here to enter text.</w:t>
          </w:r>
        </w:sdtContent>
      </w:sdt>
      <w:r w:rsidR="0031224B" w:rsidRPr="0031224B">
        <w:rPr>
          <w:rFonts w:ascii="Arial" w:hAnsi="Arial" w:cs="Arial"/>
          <w:bCs/>
          <w:color w:val="000000"/>
          <w:sz w:val="21"/>
          <w:szCs w:val="21"/>
        </w:rPr>
        <w:t xml:space="preserve"> </w:t>
      </w:r>
    </w:p>
    <w:p w14:paraId="69EC6F13" w14:textId="77777777" w:rsidR="0031224B" w:rsidRPr="0031224B" w:rsidRDefault="0031224B" w:rsidP="0031224B">
      <w:pPr>
        <w:pStyle w:val="ListParagraph"/>
        <w:tabs>
          <w:tab w:val="left" w:pos="360"/>
        </w:tabs>
        <w:spacing w:after="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15C67DA0" w14:textId="05CCFD79" w:rsidR="00E46AC1" w:rsidRPr="0031224B" w:rsidRDefault="00E46AC1" w:rsidP="0031224B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rPr>
          <w:rFonts w:ascii="Arial" w:hAnsi="Arial" w:cs="Arial"/>
          <w:bCs/>
          <w:color w:val="000000"/>
          <w:sz w:val="21"/>
          <w:szCs w:val="21"/>
        </w:rPr>
      </w:pPr>
      <w:r w:rsidRPr="0031224B">
        <w:rPr>
          <w:rFonts w:ascii="Arial" w:hAnsi="Arial" w:cs="Arial"/>
          <w:b/>
          <w:bCs/>
          <w:color w:val="000000"/>
          <w:sz w:val="21"/>
          <w:szCs w:val="21"/>
        </w:rPr>
        <w:t xml:space="preserve">Does the investigator propose to monitor the decisional ability of subjects over the course of the </w:t>
      </w:r>
      <w:r w:rsidR="00CC07F8" w:rsidRPr="0031224B">
        <w:rPr>
          <w:rFonts w:ascii="Arial" w:hAnsi="Arial" w:cs="Arial"/>
          <w:b/>
          <w:bCs/>
          <w:color w:val="000000"/>
          <w:sz w:val="21"/>
          <w:szCs w:val="21"/>
        </w:rPr>
        <w:t>project</w:t>
      </w:r>
      <w:r w:rsidRPr="0031224B">
        <w:rPr>
          <w:rFonts w:ascii="Arial" w:hAnsi="Arial" w:cs="Arial"/>
          <w:b/>
          <w:bCs/>
          <w:color w:val="000000"/>
          <w:sz w:val="21"/>
          <w:szCs w:val="21"/>
        </w:rPr>
        <w:t>?</w:t>
      </w:r>
      <w:r w:rsidR="0031224B" w:rsidRPr="0031224B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31224B">
        <w:rPr>
          <w:rFonts w:ascii="Arial" w:hAnsi="Arial" w:cs="Arial"/>
          <w:bCs/>
          <w:color w:val="000000"/>
          <w:sz w:val="21"/>
          <w:szCs w:val="21"/>
        </w:rPr>
        <w:t>Yes</w:t>
      </w:r>
      <w:r w:rsidR="0031224B" w:rsidRPr="0031224B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873351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24B" w:rsidRPr="0031224B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31224B">
        <w:rPr>
          <w:rFonts w:ascii="Arial" w:hAnsi="Arial" w:cs="Arial"/>
          <w:bCs/>
          <w:color w:val="000000"/>
          <w:sz w:val="21"/>
          <w:szCs w:val="21"/>
        </w:rPr>
        <w:t xml:space="preserve">   No</w:t>
      </w:r>
      <w:r w:rsidR="0031224B" w:rsidRPr="0031224B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428074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24B" w:rsidRPr="0031224B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31224B">
        <w:rPr>
          <w:rFonts w:ascii="Arial" w:hAnsi="Arial" w:cs="Arial"/>
          <w:bCs/>
          <w:color w:val="000000"/>
          <w:sz w:val="21"/>
          <w:szCs w:val="21"/>
        </w:rPr>
        <w:t xml:space="preserve">   </w:t>
      </w:r>
      <w:r w:rsidR="007559F6" w:rsidRPr="0031224B">
        <w:rPr>
          <w:rFonts w:ascii="Arial" w:hAnsi="Arial" w:cs="Arial"/>
          <w:bCs/>
          <w:color w:val="000000"/>
          <w:sz w:val="21"/>
          <w:szCs w:val="21"/>
        </w:rPr>
        <w:t xml:space="preserve">Comments: </w:t>
      </w:r>
      <w:sdt>
        <w:sdtPr>
          <w:rPr>
            <w:rFonts w:ascii="Arial" w:hAnsi="Arial" w:cs="Arial"/>
            <w:bCs/>
            <w:color w:val="000000"/>
            <w:sz w:val="21"/>
            <w:szCs w:val="21"/>
          </w:rPr>
          <w:id w:val="-421414954"/>
          <w:placeholder>
            <w:docPart w:val="B588ED5C53F7491C8BF8D81A47FD8D69"/>
          </w:placeholder>
          <w:showingPlcHdr/>
        </w:sdtPr>
        <w:sdtContent>
          <w:r w:rsidR="007559F6" w:rsidRPr="002B2352">
            <w:rPr>
              <w:rStyle w:val="PlaceholderText"/>
            </w:rPr>
            <w:t>Click or tap here to enter text.</w:t>
          </w:r>
        </w:sdtContent>
      </w:sdt>
    </w:p>
    <w:p w14:paraId="15160048" w14:textId="77777777" w:rsidR="00E46AC1" w:rsidRPr="000E26A0" w:rsidRDefault="00E46AC1" w:rsidP="0031224B">
      <w:pPr>
        <w:pStyle w:val="ListParagraph"/>
        <w:tabs>
          <w:tab w:val="left" w:pos="360"/>
        </w:tabs>
        <w:spacing w:after="0"/>
        <w:rPr>
          <w:rFonts w:ascii="Arial" w:hAnsi="Arial" w:cs="Arial"/>
          <w:bCs/>
          <w:color w:val="000000"/>
          <w:sz w:val="21"/>
          <w:szCs w:val="21"/>
        </w:rPr>
      </w:pPr>
    </w:p>
    <w:p w14:paraId="1D710D40" w14:textId="38E58AA7" w:rsidR="00E46AC1" w:rsidRPr="0031224B" w:rsidRDefault="00E46AC1" w:rsidP="0031224B">
      <w:pPr>
        <w:pStyle w:val="ListParagraph"/>
        <w:numPr>
          <w:ilvl w:val="0"/>
          <w:numId w:val="4"/>
        </w:numPr>
        <w:tabs>
          <w:tab w:val="left" w:pos="360"/>
          <w:tab w:val="num" w:pos="1800"/>
        </w:tabs>
        <w:spacing w:after="0"/>
        <w:rPr>
          <w:rFonts w:ascii="Arial" w:hAnsi="Arial" w:cs="Arial"/>
          <w:bCs/>
          <w:color w:val="000000"/>
          <w:sz w:val="21"/>
          <w:szCs w:val="21"/>
        </w:rPr>
      </w:pPr>
      <w:r w:rsidRPr="0031224B">
        <w:rPr>
          <w:rFonts w:ascii="Arial" w:hAnsi="Arial" w:cs="Arial"/>
          <w:b/>
          <w:bCs/>
          <w:color w:val="000000"/>
          <w:sz w:val="21"/>
          <w:szCs w:val="21"/>
        </w:rPr>
        <w:t xml:space="preserve">Does the </w:t>
      </w:r>
      <w:r w:rsidR="00CC07F8" w:rsidRPr="0031224B">
        <w:rPr>
          <w:rFonts w:ascii="Arial" w:hAnsi="Arial" w:cs="Arial"/>
          <w:b/>
          <w:bCs/>
          <w:color w:val="000000"/>
          <w:sz w:val="21"/>
          <w:szCs w:val="21"/>
        </w:rPr>
        <w:t xml:space="preserve">project </w:t>
      </w:r>
      <w:r w:rsidRPr="0031224B">
        <w:rPr>
          <w:rFonts w:ascii="Arial" w:hAnsi="Arial" w:cs="Arial"/>
          <w:b/>
          <w:bCs/>
          <w:color w:val="000000"/>
          <w:sz w:val="21"/>
          <w:szCs w:val="21"/>
        </w:rPr>
        <w:t xml:space="preserve">pose greater than minimal risk </w:t>
      </w:r>
      <w:r w:rsidR="002123BB" w:rsidRPr="0031224B">
        <w:rPr>
          <w:rFonts w:ascii="Arial" w:hAnsi="Arial" w:cs="Arial"/>
          <w:b/>
          <w:sz w:val="21"/>
          <w:szCs w:val="21"/>
        </w:rPr>
        <w:t>(this includes</w:t>
      </w:r>
      <w:r w:rsidRPr="0031224B">
        <w:rPr>
          <w:rFonts w:ascii="Arial" w:hAnsi="Arial" w:cs="Arial"/>
          <w:b/>
          <w:sz w:val="21"/>
          <w:szCs w:val="21"/>
        </w:rPr>
        <w:t xml:space="preserve"> </w:t>
      </w:r>
      <w:r w:rsidR="002123BB" w:rsidRPr="0031224B">
        <w:rPr>
          <w:rFonts w:ascii="Arial" w:hAnsi="Arial" w:cs="Arial"/>
          <w:b/>
          <w:sz w:val="21"/>
          <w:szCs w:val="21"/>
        </w:rPr>
        <w:t xml:space="preserve">if the </w:t>
      </w:r>
      <w:r w:rsidRPr="0031224B">
        <w:rPr>
          <w:rFonts w:ascii="Arial" w:hAnsi="Arial" w:cs="Arial"/>
          <w:b/>
          <w:sz w:val="21"/>
          <w:szCs w:val="21"/>
        </w:rPr>
        <w:t xml:space="preserve">risk </w:t>
      </w:r>
      <w:r w:rsidR="00B3280F" w:rsidRPr="0031224B">
        <w:rPr>
          <w:rFonts w:ascii="Arial" w:hAnsi="Arial" w:cs="Arial"/>
          <w:b/>
          <w:sz w:val="21"/>
          <w:szCs w:val="21"/>
        </w:rPr>
        <w:t xml:space="preserve">is </w:t>
      </w:r>
      <w:r w:rsidRPr="0031224B">
        <w:rPr>
          <w:rFonts w:ascii="Arial" w:hAnsi="Arial" w:cs="Arial"/>
          <w:b/>
          <w:sz w:val="21"/>
          <w:szCs w:val="21"/>
        </w:rPr>
        <w:t>a m</w:t>
      </w:r>
      <w:r w:rsidR="002123BB" w:rsidRPr="0031224B">
        <w:rPr>
          <w:rFonts w:ascii="Arial" w:hAnsi="Arial" w:cs="Arial"/>
          <w:b/>
          <w:sz w:val="21"/>
          <w:szCs w:val="21"/>
        </w:rPr>
        <w:t>inor increase over minimal risk</w:t>
      </w:r>
      <w:r w:rsidRPr="0031224B">
        <w:rPr>
          <w:rFonts w:ascii="Arial" w:hAnsi="Arial" w:cs="Arial"/>
          <w:b/>
          <w:sz w:val="21"/>
          <w:szCs w:val="21"/>
        </w:rPr>
        <w:t>?</w:t>
      </w:r>
      <w:r w:rsidR="002123BB" w:rsidRPr="0031224B">
        <w:rPr>
          <w:rFonts w:ascii="Arial" w:hAnsi="Arial" w:cs="Arial"/>
          <w:b/>
          <w:sz w:val="21"/>
          <w:szCs w:val="21"/>
        </w:rPr>
        <w:t>)</w:t>
      </w:r>
      <w:r w:rsidR="0031224B" w:rsidRPr="0031224B">
        <w:rPr>
          <w:rFonts w:ascii="Arial" w:hAnsi="Arial" w:cs="Arial"/>
          <w:b/>
          <w:sz w:val="21"/>
          <w:szCs w:val="21"/>
        </w:rPr>
        <w:t xml:space="preserve"> </w:t>
      </w:r>
      <w:r w:rsidRPr="0031224B">
        <w:rPr>
          <w:rFonts w:ascii="Arial" w:hAnsi="Arial" w:cs="Arial"/>
          <w:bCs/>
          <w:color w:val="000000"/>
          <w:sz w:val="21"/>
          <w:szCs w:val="21"/>
        </w:rPr>
        <w:t>Yes</w:t>
      </w:r>
      <w:r w:rsidR="0031224B" w:rsidRPr="0031224B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1576267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24B" w:rsidRPr="0031224B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31224B">
        <w:rPr>
          <w:rFonts w:ascii="Arial" w:hAnsi="Arial" w:cs="Arial"/>
          <w:bCs/>
          <w:color w:val="000000"/>
          <w:sz w:val="21"/>
          <w:szCs w:val="21"/>
        </w:rPr>
        <w:t xml:space="preserve">   No</w:t>
      </w:r>
      <w:r w:rsidR="0031224B" w:rsidRPr="0031224B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001241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24B" w:rsidRPr="0031224B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31224B">
        <w:rPr>
          <w:rFonts w:ascii="Arial" w:hAnsi="Arial" w:cs="Arial"/>
          <w:bCs/>
          <w:color w:val="000000"/>
          <w:sz w:val="21"/>
          <w:szCs w:val="21"/>
        </w:rPr>
        <w:t xml:space="preserve">   </w:t>
      </w:r>
      <w:r w:rsidR="007559F6" w:rsidRPr="0031224B">
        <w:rPr>
          <w:rFonts w:ascii="Arial" w:hAnsi="Arial" w:cs="Arial"/>
          <w:bCs/>
          <w:color w:val="000000"/>
          <w:sz w:val="21"/>
          <w:szCs w:val="21"/>
        </w:rPr>
        <w:t xml:space="preserve">Comments: </w:t>
      </w:r>
      <w:sdt>
        <w:sdtPr>
          <w:rPr>
            <w:rFonts w:ascii="Arial" w:hAnsi="Arial" w:cs="Arial"/>
            <w:bCs/>
            <w:color w:val="000000"/>
            <w:sz w:val="21"/>
            <w:szCs w:val="21"/>
          </w:rPr>
          <w:id w:val="1475101580"/>
          <w:placeholder>
            <w:docPart w:val="0EE4E9F4E1AC4D1B8AEB0B78EBF6A392"/>
          </w:placeholder>
          <w:showingPlcHdr/>
        </w:sdtPr>
        <w:sdtContent>
          <w:r w:rsidR="007559F6" w:rsidRPr="002B2352">
            <w:rPr>
              <w:rStyle w:val="PlaceholderText"/>
            </w:rPr>
            <w:t>Click or tap here to enter text.</w:t>
          </w:r>
        </w:sdtContent>
      </w:sdt>
    </w:p>
    <w:p w14:paraId="3D915DAE" w14:textId="77777777" w:rsidR="00B3280F" w:rsidRPr="000E26A0" w:rsidRDefault="00B3280F" w:rsidP="0031224B">
      <w:pPr>
        <w:pStyle w:val="ListParagraph"/>
        <w:tabs>
          <w:tab w:val="left" w:pos="360"/>
        </w:tabs>
        <w:spacing w:after="0"/>
        <w:rPr>
          <w:rFonts w:ascii="Arial" w:hAnsi="Arial" w:cs="Arial"/>
          <w:bCs/>
          <w:color w:val="000000"/>
          <w:sz w:val="21"/>
          <w:szCs w:val="21"/>
        </w:rPr>
      </w:pPr>
    </w:p>
    <w:p w14:paraId="08A399A3" w14:textId="5C279080" w:rsidR="000E26A0" w:rsidRPr="0031224B" w:rsidRDefault="00E46AC1" w:rsidP="0031224B">
      <w:pPr>
        <w:pStyle w:val="ListParagraph"/>
        <w:numPr>
          <w:ilvl w:val="0"/>
          <w:numId w:val="4"/>
        </w:numPr>
        <w:tabs>
          <w:tab w:val="left" w:pos="360"/>
          <w:tab w:val="num" w:pos="1800"/>
        </w:tabs>
        <w:spacing w:after="0"/>
        <w:rPr>
          <w:rFonts w:ascii="Arial" w:hAnsi="Arial" w:cs="Arial"/>
          <w:bCs/>
          <w:color w:val="000000"/>
          <w:sz w:val="21"/>
          <w:szCs w:val="21"/>
        </w:rPr>
      </w:pPr>
      <w:r w:rsidRPr="0031224B">
        <w:rPr>
          <w:rFonts w:ascii="Arial" w:hAnsi="Arial" w:cs="Arial"/>
          <w:b/>
          <w:bCs/>
          <w:color w:val="000000"/>
          <w:sz w:val="21"/>
          <w:szCs w:val="21"/>
        </w:rPr>
        <w:t>I</w:t>
      </w:r>
      <w:r w:rsidRPr="0031224B">
        <w:rPr>
          <w:rFonts w:ascii="Arial" w:hAnsi="Arial" w:cs="Arial"/>
          <w:b/>
          <w:sz w:val="21"/>
          <w:szCs w:val="21"/>
        </w:rPr>
        <w:t xml:space="preserve">f the </w:t>
      </w:r>
      <w:r w:rsidR="00CC07F8" w:rsidRPr="0031224B">
        <w:rPr>
          <w:rFonts w:ascii="Arial" w:hAnsi="Arial" w:cs="Arial"/>
          <w:b/>
          <w:sz w:val="21"/>
          <w:szCs w:val="21"/>
        </w:rPr>
        <w:t xml:space="preserve">project </w:t>
      </w:r>
      <w:r w:rsidRPr="0031224B">
        <w:rPr>
          <w:rFonts w:ascii="Arial" w:hAnsi="Arial" w:cs="Arial"/>
          <w:b/>
          <w:sz w:val="21"/>
          <w:szCs w:val="21"/>
        </w:rPr>
        <w:t xml:space="preserve">poses greater than minimal risk, does the </w:t>
      </w:r>
      <w:r w:rsidR="00CC07F8" w:rsidRPr="0031224B">
        <w:rPr>
          <w:rFonts w:ascii="Arial" w:hAnsi="Arial" w:cs="Arial"/>
          <w:b/>
          <w:sz w:val="21"/>
          <w:szCs w:val="21"/>
        </w:rPr>
        <w:t xml:space="preserve">project </w:t>
      </w:r>
      <w:r w:rsidRPr="0031224B">
        <w:rPr>
          <w:rFonts w:ascii="Arial" w:hAnsi="Arial" w:cs="Arial"/>
          <w:b/>
          <w:sz w:val="21"/>
          <w:szCs w:val="21"/>
        </w:rPr>
        <w:t>pose a prospect of direct benefits to subjects (if so, specify those benefits)?</w:t>
      </w:r>
      <w:r w:rsidRPr="0031224B">
        <w:rPr>
          <w:rFonts w:ascii="Arial" w:hAnsi="Arial" w:cs="Arial"/>
          <w:sz w:val="21"/>
          <w:szCs w:val="21"/>
        </w:rPr>
        <w:t xml:space="preserve"> </w:t>
      </w:r>
      <w:r w:rsidRPr="0031224B">
        <w:rPr>
          <w:rFonts w:ascii="Arial" w:hAnsi="Arial" w:cs="Arial"/>
          <w:bCs/>
          <w:color w:val="000000"/>
          <w:sz w:val="21"/>
          <w:szCs w:val="21"/>
        </w:rPr>
        <w:t>Yes</w:t>
      </w:r>
      <w:r w:rsidR="0031224B" w:rsidRPr="0031224B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393151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24B" w:rsidRPr="0031224B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31224B">
        <w:rPr>
          <w:rFonts w:ascii="Arial" w:hAnsi="Arial" w:cs="Arial"/>
          <w:bCs/>
          <w:color w:val="000000"/>
          <w:sz w:val="21"/>
          <w:szCs w:val="21"/>
        </w:rPr>
        <w:t xml:space="preserve">   No</w:t>
      </w:r>
      <w:r w:rsidR="0031224B" w:rsidRPr="0031224B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1484847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24B" w:rsidRPr="0031224B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31224B">
        <w:rPr>
          <w:rFonts w:ascii="Arial" w:hAnsi="Arial" w:cs="Arial"/>
          <w:bCs/>
          <w:color w:val="000000"/>
          <w:sz w:val="21"/>
          <w:szCs w:val="21"/>
        </w:rPr>
        <w:t xml:space="preserve">   N/A</w:t>
      </w:r>
      <w:r w:rsidR="0031224B" w:rsidRPr="0031224B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875347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24B" w:rsidRPr="0031224B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31224B">
        <w:rPr>
          <w:rFonts w:ascii="Arial" w:hAnsi="Arial" w:cs="Arial"/>
          <w:bCs/>
          <w:color w:val="000000"/>
          <w:sz w:val="21"/>
          <w:szCs w:val="21"/>
        </w:rPr>
        <w:t xml:space="preserve">  </w:t>
      </w:r>
    </w:p>
    <w:p w14:paraId="47E32CEA" w14:textId="1B4A3804" w:rsidR="00E46AC1" w:rsidRPr="000E26A0" w:rsidRDefault="000E26A0" w:rsidP="0031224B">
      <w:pPr>
        <w:pStyle w:val="ListParagraph"/>
        <w:numPr>
          <w:ilvl w:val="0"/>
          <w:numId w:val="6"/>
        </w:numPr>
        <w:tabs>
          <w:tab w:val="left" w:pos="360"/>
        </w:tabs>
        <w:spacing w:after="0"/>
        <w:rPr>
          <w:rFonts w:ascii="Arial" w:hAnsi="Arial" w:cs="Arial"/>
          <w:bCs/>
          <w:color w:val="000000"/>
          <w:sz w:val="21"/>
          <w:szCs w:val="21"/>
        </w:rPr>
      </w:pPr>
      <w:r w:rsidRPr="000E26A0">
        <w:rPr>
          <w:rFonts w:ascii="Arial" w:hAnsi="Arial" w:cs="Arial"/>
          <w:bCs/>
          <w:color w:val="000000"/>
          <w:sz w:val="21"/>
          <w:szCs w:val="21"/>
        </w:rPr>
        <w:t>Please cite the i</w:t>
      </w:r>
      <w:r w:rsidR="00B3280F" w:rsidRPr="000E26A0">
        <w:rPr>
          <w:rFonts w:ascii="Arial" w:hAnsi="Arial" w:cs="Arial"/>
          <w:bCs/>
          <w:color w:val="000000"/>
          <w:sz w:val="21"/>
          <w:szCs w:val="21"/>
        </w:rPr>
        <w:t xml:space="preserve">dentified benefits: </w:t>
      </w:r>
      <w:r w:rsidR="00E46AC1" w:rsidRPr="000E26A0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sdt>
        <w:sdtPr>
          <w:rPr>
            <w:rFonts w:ascii="Arial" w:hAnsi="Arial" w:cs="Arial"/>
            <w:bCs/>
            <w:color w:val="000000"/>
            <w:sz w:val="21"/>
            <w:szCs w:val="21"/>
          </w:rPr>
          <w:id w:val="-220144194"/>
          <w:placeholder>
            <w:docPart w:val="DefaultPlaceholder_-1854013440"/>
          </w:placeholder>
          <w:showingPlcHdr/>
        </w:sdtPr>
        <w:sdtContent>
          <w:r w:rsidR="007559F6" w:rsidRPr="002B2352">
            <w:rPr>
              <w:rStyle w:val="PlaceholderText"/>
            </w:rPr>
            <w:t>Click or tap here to enter text.</w:t>
          </w:r>
        </w:sdtContent>
      </w:sdt>
    </w:p>
    <w:p w14:paraId="0CC3B873" w14:textId="77777777" w:rsidR="00B3280F" w:rsidRPr="000E26A0" w:rsidRDefault="00B3280F" w:rsidP="0031224B">
      <w:pPr>
        <w:tabs>
          <w:tab w:val="left" w:pos="360"/>
          <w:tab w:val="num" w:pos="1800"/>
        </w:tabs>
        <w:spacing w:after="0" w:line="240" w:lineRule="auto"/>
        <w:ind w:left="1080" w:hanging="360"/>
        <w:rPr>
          <w:rFonts w:ascii="Arial" w:hAnsi="Arial" w:cs="Arial"/>
          <w:sz w:val="21"/>
          <w:szCs w:val="21"/>
        </w:rPr>
      </w:pPr>
    </w:p>
    <w:p w14:paraId="713EE545" w14:textId="44B5A9CC" w:rsidR="00E46AC1" w:rsidRPr="000E26A0" w:rsidRDefault="00E46AC1" w:rsidP="0031224B">
      <w:pPr>
        <w:pStyle w:val="ListParagraph"/>
        <w:numPr>
          <w:ilvl w:val="0"/>
          <w:numId w:val="4"/>
        </w:numPr>
        <w:tabs>
          <w:tab w:val="left" w:pos="360"/>
          <w:tab w:val="num" w:pos="1800"/>
        </w:tabs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0E26A0">
        <w:rPr>
          <w:rFonts w:ascii="Arial" w:hAnsi="Arial" w:cs="Arial"/>
          <w:b/>
          <w:sz w:val="21"/>
          <w:szCs w:val="21"/>
        </w:rPr>
        <w:t xml:space="preserve">If the </w:t>
      </w:r>
      <w:r w:rsidR="00CC07F8" w:rsidRPr="000E26A0">
        <w:rPr>
          <w:rFonts w:ascii="Arial" w:hAnsi="Arial" w:cs="Arial"/>
          <w:b/>
          <w:sz w:val="21"/>
          <w:szCs w:val="21"/>
        </w:rPr>
        <w:t xml:space="preserve">project </w:t>
      </w:r>
      <w:r w:rsidRPr="000E26A0">
        <w:rPr>
          <w:rFonts w:ascii="Arial" w:hAnsi="Arial" w:cs="Arial"/>
          <w:b/>
          <w:sz w:val="21"/>
          <w:szCs w:val="21"/>
        </w:rPr>
        <w:t xml:space="preserve">poses greater than minimal risk, is the </w:t>
      </w:r>
      <w:r w:rsidR="00CC07F8" w:rsidRPr="000E26A0">
        <w:rPr>
          <w:rFonts w:ascii="Arial" w:hAnsi="Arial" w:cs="Arial"/>
          <w:b/>
          <w:sz w:val="21"/>
          <w:szCs w:val="21"/>
        </w:rPr>
        <w:t xml:space="preserve">project </w:t>
      </w:r>
      <w:r w:rsidRPr="000E26A0">
        <w:rPr>
          <w:rFonts w:ascii="Arial" w:hAnsi="Arial" w:cs="Arial"/>
          <w:b/>
          <w:sz w:val="21"/>
          <w:szCs w:val="21"/>
        </w:rPr>
        <w:t xml:space="preserve">likely to yield “generalizable knowledge about the subjects’ disorder or condition which is of VITAL importance for the understanding or amelioration of the disorder/condition (if so, specify why the knowledge may be vital)? </w:t>
      </w:r>
    </w:p>
    <w:p w14:paraId="032851D0" w14:textId="4F378EF6" w:rsidR="000E26A0" w:rsidRPr="000E26A0" w:rsidRDefault="00E46AC1" w:rsidP="0031224B">
      <w:pPr>
        <w:tabs>
          <w:tab w:val="left" w:pos="360"/>
          <w:tab w:val="num" w:pos="1800"/>
        </w:tabs>
        <w:spacing w:after="0"/>
        <w:ind w:left="1080" w:hanging="360"/>
        <w:rPr>
          <w:rFonts w:ascii="Arial" w:hAnsi="Arial" w:cs="Arial"/>
          <w:bCs/>
          <w:color w:val="000000"/>
          <w:sz w:val="21"/>
          <w:szCs w:val="21"/>
        </w:rPr>
      </w:pPr>
      <w:r w:rsidRPr="000E26A0">
        <w:rPr>
          <w:rFonts w:ascii="Arial" w:hAnsi="Arial" w:cs="Arial"/>
          <w:bCs/>
          <w:color w:val="000000"/>
          <w:sz w:val="21"/>
          <w:szCs w:val="21"/>
        </w:rPr>
        <w:t>Yes</w:t>
      </w:r>
      <w:r w:rsidR="0031224B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sdt>
        <w:sdtPr>
          <w:rPr>
            <w:rFonts w:ascii="Arial" w:hAnsi="Arial" w:cs="Arial"/>
            <w:bCs/>
            <w:color w:val="000000"/>
            <w:sz w:val="28"/>
            <w:szCs w:val="28"/>
          </w:rPr>
          <w:id w:val="-17172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24B" w:rsidRPr="0031224B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0E26A0">
        <w:rPr>
          <w:rFonts w:ascii="Arial" w:hAnsi="Arial" w:cs="Arial"/>
          <w:bCs/>
          <w:color w:val="000000"/>
          <w:sz w:val="21"/>
          <w:szCs w:val="21"/>
        </w:rPr>
        <w:t xml:space="preserve">   No</w:t>
      </w:r>
      <w:r w:rsidR="0031224B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sdt>
        <w:sdtPr>
          <w:rPr>
            <w:rFonts w:ascii="Arial" w:hAnsi="Arial" w:cs="Arial"/>
            <w:bCs/>
            <w:color w:val="000000"/>
            <w:sz w:val="28"/>
            <w:szCs w:val="28"/>
          </w:rPr>
          <w:id w:val="253551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24B" w:rsidRPr="0031224B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0E26A0">
        <w:rPr>
          <w:rFonts w:ascii="Arial" w:hAnsi="Arial" w:cs="Arial"/>
          <w:bCs/>
          <w:color w:val="000000"/>
          <w:sz w:val="21"/>
          <w:szCs w:val="21"/>
        </w:rPr>
        <w:t xml:space="preserve">   N/A</w:t>
      </w:r>
      <w:r w:rsidR="0031224B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sdt>
        <w:sdtPr>
          <w:rPr>
            <w:rFonts w:ascii="Arial" w:hAnsi="Arial" w:cs="Arial"/>
            <w:bCs/>
            <w:color w:val="000000"/>
            <w:sz w:val="28"/>
            <w:szCs w:val="28"/>
          </w:rPr>
          <w:id w:val="-1862188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24B" w:rsidRPr="0031224B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0E26A0">
        <w:rPr>
          <w:rFonts w:ascii="Arial" w:hAnsi="Arial" w:cs="Arial"/>
          <w:bCs/>
          <w:color w:val="000000"/>
          <w:sz w:val="21"/>
          <w:szCs w:val="21"/>
        </w:rPr>
        <w:t xml:space="preserve">  </w:t>
      </w:r>
    </w:p>
    <w:p w14:paraId="14EE8739" w14:textId="11256E97" w:rsidR="00E46AC1" w:rsidRPr="000E26A0" w:rsidRDefault="000E26A0" w:rsidP="0031224B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rPr>
          <w:rFonts w:ascii="Arial" w:hAnsi="Arial" w:cs="Arial"/>
          <w:bCs/>
          <w:color w:val="000000"/>
          <w:sz w:val="21"/>
          <w:szCs w:val="21"/>
        </w:rPr>
      </w:pPr>
      <w:r w:rsidRPr="000E26A0">
        <w:rPr>
          <w:rFonts w:ascii="Arial" w:hAnsi="Arial" w:cs="Arial"/>
          <w:bCs/>
          <w:color w:val="000000"/>
          <w:sz w:val="21"/>
          <w:szCs w:val="21"/>
        </w:rPr>
        <w:t>Please cite the a</w:t>
      </w:r>
      <w:r w:rsidR="00B3280F" w:rsidRPr="000E26A0">
        <w:rPr>
          <w:rFonts w:ascii="Arial" w:hAnsi="Arial" w:cs="Arial"/>
          <w:bCs/>
          <w:color w:val="000000"/>
          <w:sz w:val="21"/>
          <w:szCs w:val="21"/>
        </w:rPr>
        <w:t>reas of vital knowledge &amp; why</w:t>
      </w:r>
      <w:r w:rsidR="00CC07F8" w:rsidRPr="000E26A0">
        <w:rPr>
          <w:rFonts w:ascii="Arial" w:hAnsi="Arial" w:cs="Arial"/>
          <w:bCs/>
          <w:color w:val="000000"/>
          <w:sz w:val="21"/>
          <w:szCs w:val="21"/>
        </w:rPr>
        <w:t xml:space="preserve"> the knowledge is vital</w:t>
      </w:r>
      <w:r w:rsidR="00B3280F" w:rsidRPr="000E26A0">
        <w:rPr>
          <w:rFonts w:ascii="Arial" w:hAnsi="Arial" w:cs="Arial"/>
          <w:bCs/>
          <w:color w:val="000000"/>
          <w:sz w:val="21"/>
          <w:szCs w:val="21"/>
        </w:rPr>
        <w:t xml:space="preserve">: </w:t>
      </w:r>
      <w:sdt>
        <w:sdtPr>
          <w:rPr>
            <w:rFonts w:ascii="Arial" w:hAnsi="Arial" w:cs="Arial"/>
            <w:bCs/>
            <w:color w:val="000000"/>
            <w:sz w:val="21"/>
            <w:szCs w:val="21"/>
          </w:rPr>
          <w:id w:val="15285775"/>
          <w:placeholder>
            <w:docPart w:val="DefaultPlaceholder_-1854013440"/>
          </w:placeholder>
          <w:showingPlcHdr/>
        </w:sdtPr>
        <w:sdtContent>
          <w:r w:rsidR="001C0D25" w:rsidRPr="002B2352">
            <w:rPr>
              <w:rStyle w:val="PlaceholderText"/>
            </w:rPr>
            <w:t>Click or tap here to enter text.</w:t>
          </w:r>
        </w:sdtContent>
      </w:sdt>
    </w:p>
    <w:p w14:paraId="4B87DE41" w14:textId="77777777" w:rsidR="00B3280F" w:rsidRPr="000E26A0" w:rsidRDefault="00B3280F" w:rsidP="0031224B">
      <w:pPr>
        <w:tabs>
          <w:tab w:val="left" w:pos="360"/>
          <w:tab w:val="num" w:pos="1800"/>
        </w:tabs>
        <w:spacing w:after="0" w:line="240" w:lineRule="auto"/>
        <w:ind w:left="1080" w:hanging="360"/>
        <w:rPr>
          <w:rFonts w:ascii="Arial" w:hAnsi="Arial" w:cs="Arial"/>
          <w:bCs/>
          <w:color w:val="000000"/>
          <w:sz w:val="21"/>
          <w:szCs w:val="21"/>
        </w:rPr>
      </w:pPr>
    </w:p>
    <w:p w14:paraId="1DC652A0" w14:textId="6DB47ABD" w:rsidR="00E46AC1" w:rsidRPr="000E26A0" w:rsidRDefault="00E46AC1" w:rsidP="0031224B">
      <w:pPr>
        <w:pStyle w:val="ListParagraph"/>
        <w:numPr>
          <w:ilvl w:val="0"/>
          <w:numId w:val="4"/>
        </w:numPr>
        <w:tabs>
          <w:tab w:val="left" w:pos="360"/>
          <w:tab w:val="num" w:pos="1800"/>
        </w:tabs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0E26A0">
        <w:rPr>
          <w:rFonts w:ascii="Arial" w:hAnsi="Arial" w:cs="Arial"/>
          <w:b/>
          <w:bCs/>
          <w:color w:val="000000"/>
          <w:sz w:val="21"/>
          <w:szCs w:val="21"/>
        </w:rPr>
        <w:t xml:space="preserve">Are </w:t>
      </w:r>
      <w:r w:rsidRPr="000E26A0">
        <w:rPr>
          <w:rFonts w:ascii="Arial" w:hAnsi="Arial" w:cs="Arial"/>
          <w:b/>
          <w:sz w:val="21"/>
          <w:szCs w:val="21"/>
        </w:rPr>
        <w:t xml:space="preserve">there appropriate safeguards for decisionally impaired subjects?  </w:t>
      </w:r>
    </w:p>
    <w:p w14:paraId="5C5C9173" w14:textId="6E959096" w:rsidR="00E46AC1" w:rsidRDefault="00E46AC1" w:rsidP="0031224B">
      <w:pPr>
        <w:tabs>
          <w:tab w:val="left" w:pos="360"/>
          <w:tab w:val="num" w:pos="1800"/>
        </w:tabs>
        <w:spacing w:after="0" w:line="240" w:lineRule="auto"/>
        <w:ind w:left="1080" w:hanging="360"/>
        <w:rPr>
          <w:rFonts w:ascii="Arial" w:hAnsi="Arial" w:cs="Arial"/>
          <w:bCs/>
          <w:color w:val="000000"/>
          <w:sz w:val="21"/>
          <w:szCs w:val="21"/>
        </w:rPr>
      </w:pPr>
      <w:r w:rsidRPr="000E26A0">
        <w:rPr>
          <w:rFonts w:ascii="Arial" w:hAnsi="Arial" w:cs="Arial"/>
          <w:sz w:val="21"/>
          <w:szCs w:val="21"/>
        </w:rPr>
        <w:t>Y</w:t>
      </w:r>
      <w:r w:rsidRPr="000E26A0">
        <w:rPr>
          <w:rFonts w:ascii="Arial" w:hAnsi="Arial" w:cs="Arial"/>
          <w:bCs/>
          <w:color w:val="000000"/>
          <w:sz w:val="21"/>
          <w:szCs w:val="21"/>
        </w:rPr>
        <w:t>es</w:t>
      </w:r>
      <w:r w:rsidR="0031224B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sdt>
        <w:sdtPr>
          <w:rPr>
            <w:rFonts w:ascii="Arial" w:hAnsi="Arial" w:cs="Arial"/>
            <w:bCs/>
            <w:color w:val="000000"/>
            <w:sz w:val="28"/>
            <w:szCs w:val="28"/>
          </w:rPr>
          <w:id w:val="-905070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24B" w:rsidRPr="0031224B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0E26A0">
        <w:rPr>
          <w:rFonts w:ascii="Arial" w:hAnsi="Arial" w:cs="Arial"/>
          <w:bCs/>
          <w:color w:val="000000"/>
          <w:sz w:val="21"/>
          <w:szCs w:val="21"/>
        </w:rPr>
        <w:t xml:space="preserve">   No</w:t>
      </w:r>
      <w:r w:rsidR="0031224B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sdt>
        <w:sdtPr>
          <w:rPr>
            <w:rFonts w:ascii="Arial" w:hAnsi="Arial" w:cs="Arial"/>
            <w:bCs/>
            <w:color w:val="000000"/>
            <w:sz w:val="28"/>
            <w:szCs w:val="28"/>
          </w:rPr>
          <w:id w:val="1641072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24B" w:rsidRPr="0031224B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0E26A0">
        <w:rPr>
          <w:rFonts w:ascii="Arial" w:hAnsi="Arial" w:cs="Arial"/>
          <w:bCs/>
          <w:color w:val="000000"/>
          <w:sz w:val="21"/>
          <w:szCs w:val="21"/>
        </w:rPr>
        <w:t xml:space="preserve">   </w:t>
      </w:r>
    </w:p>
    <w:p w14:paraId="4F7F1174" w14:textId="77777777" w:rsidR="000E26A0" w:rsidRPr="000E26A0" w:rsidRDefault="000E26A0" w:rsidP="0031224B">
      <w:pPr>
        <w:tabs>
          <w:tab w:val="left" w:pos="360"/>
          <w:tab w:val="num" w:pos="1800"/>
        </w:tabs>
        <w:spacing w:after="0" w:line="240" w:lineRule="auto"/>
        <w:ind w:left="1080" w:hanging="360"/>
        <w:rPr>
          <w:rFonts w:ascii="Arial" w:hAnsi="Arial" w:cs="Arial"/>
          <w:bCs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6B4537" w:rsidRPr="000E26A0" w14:paraId="0315E30F" w14:textId="77777777" w:rsidTr="0031224B">
        <w:trPr>
          <w:trHeight w:val="188"/>
        </w:trPr>
        <w:tc>
          <w:tcPr>
            <w:tcW w:w="10188" w:type="dxa"/>
          </w:tcPr>
          <w:p w14:paraId="5CC16A3F" w14:textId="11D87C1E" w:rsidR="006B4537" w:rsidRPr="000E26A0" w:rsidRDefault="00CC07F8" w:rsidP="00B3280F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0E26A0">
              <w:rPr>
                <w:rFonts w:ascii="Arial" w:hAnsi="Arial" w:cs="Arial"/>
                <w:b/>
                <w:sz w:val="21"/>
                <w:szCs w:val="21"/>
              </w:rPr>
              <w:t>Reviewer Comments</w:t>
            </w:r>
          </w:p>
        </w:tc>
      </w:tr>
      <w:tr w:rsidR="006B4537" w:rsidRPr="000E26A0" w14:paraId="18D4E056" w14:textId="77777777" w:rsidTr="00C30D2B">
        <w:sdt>
          <w:sdtPr>
            <w:rPr>
              <w:rFonts w:ascii="Arial" w:hAnsi="Arial" w:cs="Arial"/>
              <w:sz w:val="21"/>
              <w:szCs w:val="21"/>
            </w:rPr>
            <w:id w:val="1740669339"/>
            <w:placeholder>
              <w:docPart w:val="DefaultPlaceholder_-1854013440"/>
            </w:placeholder>
            <w:showingPlcHdr/>
          </w:sdtPr>
          <w:sdtContent>
            <w:tc>
              <w:tcPr>
                <w:tcW w:w="10188" w:type="dxa"/>
              </w:tcPr>
              <w:p w14:paraId="79B466B3" w14:textId="3868E539" w:rsidR="006B4537" w:rsidRPr="000E26A0" w:rsidRDefault="001C0D25" w:rsidP="006B4537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2B23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7580F11" w14:textId="77777777" w:rsidR="000E26A0" w:rsidRPr="000E26A0" w:rsidRDefault="000E26A0" w:rsidP="00E46AC1">
      <w:pPr>
        <w:pStyle w:val="ListParagraph"/>
        <w:ind w:left="360"/>
        <w:rPr>
          <w:rFonts w:ascii="Arial" w:hAnsi="Arial" w:cs="Arial"/>
          <w:b/>
          <w:sz w:val="21"/>
          <w:szCs w:val="21"/>
        </w:rPr>
      </w:pPr>
    </w:p>
    <w:p w14:paraId="5A5BA880" w14:textId="23E9C5A6" w:rsidR="0006136A" w:rsidRPr="000E26A0" w:rsidRDefault="006B4537" w:rsidP="00B3280F">
      <w:pPr>
        <w:rPr>
          <w:rFonts w:ascii="Arial" w:hAnsi="Arial" w:cs="Arial"/>
          <w:b/>
          <w:sz w:val="21"/>
          <w:szCs w:val="21"/>
        </w:rPr>
      </w:pPr>
      <w:r w:rsidRPr="000E26A0">
        <w:rPr>
          <w:rFonts w:ascii="Arial" w:hAnsi="Arial" w:cs="Arial"/>
          <w:sz w:val="21"/>
          <w:szCs w:val="21"/>
        </w:rPr>
        <w:t>Reviewer Name:</w:t>
      </w:r>
      <w:sdt>
        <w:sdtPr>
          <w:rPr>
            <w:rFonts w:ascii="Arial" w:hAnsi="Arial" w:cs="Arial"/>
            <w:sz w:val="21"/>
            <w:szCs w:val="21"/>
          </w:rPr>
          <w:id w:val="-228454823"/>
          <w:placeholder>
            <w:docPart w:val="DefaultPlaceholder_-1854013440"/>
          </w:placeholder>
          <w:showingPlcHdr/>
        </w:sdtPr>
        <w:sdtContent>
          <w:r w:rsidR="001C0D25" w:rsidRPr="002B2352">
            <w:rPr>
              <w:rStyle w:val="PlaceholderText"/>
            </w:rPr>
            <w:t>Click or tap here to enter text.</w:t>
          </w:r>
        </w:sdtContent>
      </w:sdt>
      <w:r w:rsidRPr="000E26A0">
        <w:rPr>
          <w:rFonts w:ascii="Arial" w:hAnsi="Arial" w:cs="Arial"/>
          <w:sz w:val="21"/>
          <w:szCs w:val="21"/>
        </w:rPr>
        <w:tab/>
      </w:r>
      <w:r w:rsidRPr="000E26A0">
        <w:rPr>
          <w:rFonts w:ascii="Arial" w:hAnsi="Arial" w:cs="Arial"/>
          <w:sz w:val="21"/>
          <w:szCs w:val="21"/>
        </w:rPr>
        <w:tab/>
        <w:t xml:space="preserve">Date: </w:t>
      </w:r>
      <w:sdt>
        <w:sdtPr>
          <w:rPr>
            <w:rFonts w:ascii="Arial" w:hAnsi="Arial" w:cs="Arial"/>
            <w:sz w:val="21"/>
            <w:szCs w:val="21"/>
          </w:rPr>
          <w:id w:val="-75204572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C0D25" w:rsidRPr="002B2352">
            <w:rPr>
              <w:rStyle w:val="PlaceholderText"/>
            </w:rPr>
            <w:t>Click or tap to enter a date.</w:t>
          </w:r>
        </w:sdtContent>
      </w:sdt>
    </w:p>
    <w:sectPr w:rsidR="0006136A" w:rsidRPr="000E26A0" w:rsidSect="00471418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0FEB5" w14:textId="77777777" w:rsidR="001E2A56" w:rsidRDefault="001E2A56" w:rsidP="00055B11">
      <w:pPr>
        <w:spacing w:after="0" w:line="240" w:lineRule="auto"/>
      </w:pPr>
      <w:r>
        <w:separator/>
      </w:r>
    </w:p>
  </w:endnote>
  <w:endnote w:type="continuationSeparator" w:id="0">
    <w:p w14:paraId="50A7F0F8" w14:textId="77777777" w:rsidR="001E2A56" w:rsidRDefault="001E2A56" w:rsidP="00055B11">
      <w:pPr>
        <w:spacing w:after="0" w:line="240" w:lineRule="auto"/>
      </w:pPr>
      <w:r>
        <w:continuationSeparator/>
      </w:r>
    </w:p>
  </w:endnote>
  <w:endnote w:type="continuationNotice" w:id="1">
    <w:p w14:paraId="4BB62884" w14:textId="77777777" w:rsidR="001E2A56" w:rsidRDefault="001E2A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0768" w14:textId="0208A7E1" w:rsidR="00E46AC1" w:rsidRDefault="00E46AC1">
    <w:pPr>
      <w:pStyle w:val="Footer"/>
    </w:pPr>
    <w:r>
      <w:t xml:space="preserve">Version </w:t>
    </w:r>
    <w:r w:rsidR="000E26A0">
      <w:t>2</w:t>
    </w:r>
    <w:r>
      <w:t xml:space="preserve">, </w:t>
    </w:r>
    <w:r w:rsidR="000E26A0">
      <w:t>06/15/2018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8EFB6" w14:textId="77777777" w:rsidR="001E2A56" w:rsidRDefault="001E2A56" w:rsidP="00055B11">
      <w:pPr>
        <w:spacing w:after="0" w:line="240" w:lineRule="auto"/>
      </w:pPr>
      <w:r>
        <w:separator/>
      </w:r>
    </w:p>
  </w:footnote>
  <w:footnote w:type="continuationSeparator" w:id="0">
    <w:p w14:paraId="3BDF76DF" w14:textId="77777777" w:rsidR="001E2A56" w:rsidRDefault="001E2A56" w:rsidP="00055B11">
      <w:pPr>
        <w:spacing w:after="0" w:line="240" w:lineRule="auto"/>
      </w:pPr>
      <w:r>
        <w:continuationSeparator/>
      </w:r>
    </w:p>
  </w:footnote>
  <w:footnote w:type="continuationNotice" w:id="1">
    <w:p w14:paraId="5F07BDFA" w14:textId="77777777" w:rsidR="001E2A56" w:rsidRDefault="001E2A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53E45" w14:textId="5AF596B1" w:rsidR="00E46AC1" w:rsidRDefault="00E46AC1" w:rsidP="00B3280F">
    <w:pPr>
      <w:jc w:val="center"/>
    </w:pPr>
    <w:r w:rsidRPr="0057476D">
      <w:rPr>
        <w:rFonts w:ascii="Arial" w:hAnsi="Arial" w:cs="Arial"/>
        <w:b/>
        <w:u w:val="single"/>
      </w:rPr>
      <w:t xml:space="preserve">IRB Member </w:t>
    </w:r>
    <w:r w:rsidR="000E26A0">
      <w:rPr>
        <w:rFonts w:ascii="Arial" w:hAnsi="Arial" w:cs="Arial"/>
        <w:b/>
        <w:u w:val="single"/>
      </w:rPr>
      <w:t xml:space="preserve">Checklist </w:t>
    </w:r>
    <w:r w:rsidR="00352B2D">
      <w:rPr>
        <w:rFonts w:ascii="Arial" w:hAnsi="Arial" w:cs="Arial"/>
        <w:b/>
        <w:u w:val="single"/>
      </w:rPr>
      <w:t>Research</w:t>
    </w:r>
    <w:r w:rsidR="00352B2D" w:rsidRPr="0057476D">
      <w:rPr>
        <w:rFonts w:ascii="Arial" w:hAnsi="Arial" w:cs="Arial"/>
        <w:b/>
        <w:u w:val="single"/>
      </w:rPr>
      <w:t xml:space="preserve"> </w:t>
    </w:r>
    <w:r w:rsidR="00352B2D">
      <w:rPr>
        <w:rFonts w:ascii="Arial" w:hAnsi="Arial" w:cs="Arial"/>
        <w:b/>
        <w:u w:val="single"/>
      </w:rPr>
      <w:t>with</w:t>
    </w:r>
    <w:r w:rsidRPr="0057476D">
      <w:rPr>
        <w:rFonts w:ascii="Arial" w:hAnsi="Arial" w:cs="Arial"/>
        <w:b/>
        <w:u w:val="single"/>
      </w:rPr>
      <w:t xml:space="preserve"> </w:t>
    </w:r>
    <w:r>
      <w:rPr>
        <w:rFonts w:ascii="Arial" w:hAnsi="Arial" w:cs="Arial"/>
        <w:b/>
        <w:u w:val="single"/>
      </w:rPr>
      <w:t>Subjects with Decreased Decisional Ability</w:t>
    </w:r>
    <w:r w:rsidRPr="0057476D">
      <w:rPr>
        <w:rFonts w:ascii="Arial" w:hAnsi="Arial" w:cs="Arial"/>
        <w:b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561A"/>
    <w:multiLevelType w:val="hybridMultilevel"/>
    <w:tmpl w:val="0E9245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D75297"/>
    <w:multiLevelType w:val="hybridMultilevel"/>
    <w:tmpl w:val="1BC0FB04"/>
    <w:lvl w:ilvl="0" w:tplc="C0A86A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BF268B"/>
    <w:multiLevelType w:val="hybridMultilevel"/>
    <w:tmpl w:val="00E47C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87340E"/>
    <w:multiLevelType w:val="hybridMultilevel"/>
    <w:tmpl w:val="E7FC695E"/>
    <w:lvl w:ilvl="0" w:tplc="C41CD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133FA"/>
    <w:multiLevelType w:val="hybridMultilevel"/>
    <w:tmpl w:val="B9440A4E"/>
    <w:lvl w:ilvl="0" w:tplc="6B52C0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DC54A9"/>
    <w:multiLevelType w:val="hybridMultilevel"/>
    <w:tmpl w:val="5150CEB8"/>
    <w:lvl w:ilvl="0" w:tplc="B54A8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5287727">
    <w:abstractNumId w:val="2"/>
  </w:num>
  <w:num w:numId="2" w16cid:durableId="357320288">
    <w:abstractNumId w:val="5"/>
  </w:num>
  <w:num w:numId="3" w16cid:durableId="747651442">
    <w:abstractNumId w:val="0"/>
  </w:num>
  <w:num w:numId="4" w16cid:durableId="1760711644">
    <w:abstractNumId w:val="3"/>
  </w:num>
  <w:num w:numId="5" w16cid:durableId="475605441">
    <w:abstractNumId w:val="4"/>
  </w:num>
  <w:num w:numId="6" w16cid:durableId="307321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EB"/>
    <w:rsid w:val="00033C74"/>
    <w:rsid w:val="000411FD"/>
    <w:rsid w:val="00046778"/>
    <w:rsid w:val="00053A44"/>
    <w:rsid w:val="0005449F"/>
    <w:rsid w:val="00055B11"/>
    <w:rsid w:val="0006136A"/>
    <w:rsid w:val="00080A0B"/>
    <w:rsid w:val="000831C9"/>
    <w:rsid w:val="000B5241"/>
    <w:rsid w:val="000D2383"/>
    <w:rsid w:val="000E26A0"/>
    <w:rsid w:val="00144884"/>
    <w:rsid w:val="0015636B"/>
    <w:rsid w:val="00164675"/>
    <w:rsid w:val="0017676F"/>
    <w:rsid w:val="00187AA0"/>
    <w:rsid w:val="001A26B4"/>
    <w:rsid w:val="001C0D25"/>
    <w:rsid w:val="001D4D06"/>
    <w:rsid w:val="001E2A56"/>
    <w:rsid w:val="001F682A"/>
    <w:rsid w:val="002123BB"/>
    <w:rsid w:val="00225873"/>
    <w:rsid w:val="00244E68"/>
    <w:rsid w:val="0025121F"/>
    <w:rsid w:val="00267A2B"/>
    <w:rsid w:val="00284864"/>
    <w:rsid w:val="00290580"/>
    <w:rsid w:val="002A62AF"/>
    <w:rsid w:val="002E7C30"/>
    <w:rsid w:val="0031224B"/>
    <w:rsid w:val="00352B2D"/>
    <w:rsid w:val="00372218"/>
    <w:rsid w:val="00377844"/>
    <w:rsid w:val="0039252D"/>
    <w:rsid w:val="00393A5B"/>
    <w:rsid w:val="00395B92"/>
    <w:rsid w:val="003D49FA"/>
    <w:rsid w:val="003D6C8A"/>
    <w:rsid w:val="00452879"/>
    <w:rsid w:val="00452D57"/>
    <w:rsid w:val="00457324"/>
    <w:rsid w:val="00471418"/>
    <w:rsid w:val="00483872"/>
    <w:rsid w:val="004A585B"/>
    <w:rsid w:val="004C7080"/>
    <w:rsid w:val="004D77D2"/>
    <w:rsid w:val="004F470A"/>
    <w:rsid w:val="00502876"/>
    <w:rsid w:val="00532A19"/>
    <w:rsid w:val="00537805"/>
    <w:rsid w:val="00571700"/>
    <w:rsid w:val="005931C3"/>
    <w:rsid w:val="005A7320"/>
    <w:rsid w:val="005B62CA"/>
    <w:rsid w:val="005D059D"/>
    <w:rsid w:val="005D3B78"/>
    <w:rsid w:val="005F3450"/>
    <w:rsid w:val="0063122F"/>
    <w:rsid w:val="00640296"/>
    <w:rsid w:val="00644C73"/>
    <w:rsid w:val="00654BA5"/>
    <w:rsid w:val="00680DE9"/>
    <w:rsid w:val="00690098"/>
    <w:rsid w:val="006A49E9"/>
    <w:rsid w:val="006B4537"/>
    <w:rsid w:val="006D2D76"/>
    <w:rsid w:val="006F3A45"/>
    <w:rsid w:val="00706EAE"/>
    <w:rsid w:val="007147F5"/>
    <w:rsid w:val="007559F6"/>
    <w:rsid w:val="007743ED"/>
    <w:rsid w:val="007834DA"/>
    <w:rsid w:val="007A7FB2"/>
    <w:rsid w:val="007E65C0"/>
    <w:rsid w:val="00831FC2"/>
    <w:rsid w:val="00853103"/>
    <w:rsid w:val="008B179E"/>
    <w:rsid w:val="009069F0"/>
    <w:rsid w:val="00931D60"/>
    <w:rsid w:val="009341D2"/>
    <w:rsid w:val="00967D59"/>
    <w:rsid w:val="0097531E"/>
    <w:rsid w:val="009922DA"/>
    <w:rsid w:val="009B4F70"/>
    <w:rsid w:val="009B5599"/>
    <w:rsid w:val="009B5A6E"/>
    <w:rsid w:val="00A21033"/>
    <w:rsid w:val="00A50DA7"/>
    <w:rsid w:val="00AA06AC"/>
    <w:rsid w:val="00B06AED"/>
    <w:rsid w:val="00B1731E"/>
    <w:rsid w:val="00B17E0B"/>
    <w:rsid w:val="00B23500"/>
    <w:rsid w:val="00B3280F"/>
    <w:rsid w:val="00B86684"/>
    <w:rsid w:val="00BA7B10"/>
    <w:rsid w:val="00BF5814"/>
    <w:rsid w:val="00C315A4"/>
    <w:rsid w:val="00C47393"/>
    <w:rsid w:val="00C931C2"/>
    <w:rsid w:val="00CA09B8"/>
    <w:rsid w:val="00CC0611"/>
    <w:rsid w:val="00CC07F8"/>
    <w:rsid w:val="00CD33ED"/>
    <w:rsid w:val="00CD42DB"/>
    <w:rsid w:val="00CD6E15"/>
    <w:rsid w:val="00D20B51"/>
    <w:rsid w:val="00D22CFA"/>
    <w:rsid w:val="00D81E30"/>
    <w:rsid w:val="00DB4FB6"/>
    <w:rsid w:val="00DC04A8"/>
    <w:rsid w:val="00DE06EB"/>
    <w:rsid w:val="00DF2034"/>
    <w:rsid w:val="00DF2772"/>
    <w:rsid w:val="00DF30C4"/>
    <w:rsid w:val="00E0765F"/>
    <w:rsid w:val="00E208F6"/>
    <w:rsid w:val="00E46AC1"/>
    <w:rsid w:val="00E70CF7"/>
    <w:rsid w:val="00E74EAE"/>
    <w:rsid w:val="00EA36FB"/>
    <w:rsid w:val="00EA7B93"/>
    <w:rsid w:val="00EB599E"/>
    <w:rsid w:val="00ED4EEC"/>
    <w:rsid w:val="00F17499"/>
    <w:rsid w:val="00F266D2"/>
    <w:rsid w:val="00F843C8"/>
    <w:rsid w:val="00F84AEF"/>
    <w:rsid w:val="00F91B10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00AB73"/>
  <w15:docId w15:val="{4614E012-FED4-4634-A089-1270F804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6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5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B11"/>
  </w:style>
  <w:style w:type="paragraph" w:styleId="Footer">
    <w:name w:val="footer"/>
    <w:basedOn w:val="Normal"/>
    <w:link w:val="FooterChar"/>
    <w:uiPriority w:val="99"/>
    <w:unhideWhenUsed/>
    <w:rsid w:val="00055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B11"/>
  </w:style>
  <w:style w:type="paragraph" w:styleId="ListParagraph">
    <w:name w:val="List Paragraph"/>
    <w:basedOn w:val="Normal"/>
    <w:uiPriority w:val="34"/>
    <w:qFormat/>
    <w:rsid w:val="00EB59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136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3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A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A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A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3A4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922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B3BAD-ED08-44EA-B957-AB44E44D38A7}"/>
      </w:docPartPr>
      <w:docPartBody>
        <w:p w:rsidR="00000000" w:rsidRDefault="00F9753F">
          <w:r w:rsidRPr="002B23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8B22-A7FF-477A-B088-BD23A2A18021}"/>
      </w:docPartPr>
      <w:docPartBody>
        <w:p w:rsidR="00000000" w:rsidRDefault="00F9753F">
          <w:r w:rsidRPr="002B235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3D966A5C73B49A69E3FE7712C0CF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AE4D3-490F-4DB0-AA67-BECD3BD35D4C}"/>
      </w:docPartPr>
      <w:docPartBody>
        <w:p w:rsidR="00000000" w:rsidRDefault="00F9753F" w:rsidP="00F9753F">
          <w:pPr>
            <w:pStyle w:val="03D966A5C73B49A69E3FE7712C0CF713"/>
          </w:pPr>
          <w:r w:rsidRPr="002B23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A93D04B7E04EBAA4E9E476A9E93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70C87-1CAF-4010-84D1-A2B317AD471A}"/>
      </w:docPartPr>
      <w:docPartBody>
        <w:p w:rsidR="00000000" w:rsidRDefault="00F9753F" w:rsidP="00F9753F">
          <w:pPr>
            <w:pStyle w:val="31A93D04B7E04EBAA4E9E476A9E93411"/>
          </w:pPr>
          <w:r w:rsidRPr="002B23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88ED5C53F7491C8BF8D81A47FD8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B69E4-7473-417C-9F2B-C4782F7DC01F}"/>
      </w:docPartPr>
      <w:docPartBody>
        <w:p w:rsidR="00000000" w:rsidRDefault="00F9753F" w:rsidP="00F9753F">
          <w:pPr>
            <w:pStyle w:val="B588ED5C53F7491C8BF8D81A47FD8D69"/>
          </w:pPr>
          <w:r w:rsidRPr="002B23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4E9F4E1AC4D1B8AEB0B78EBF6A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D6D19-E4E5-4A88-A15A-C5B927EEB683}"/>
      </w:docPartPr>
      <w:docPartBody>
        <w:p w:rsidR="00000000" w:rsidRDefault="00F9753F" w:rsidP="00F9753F">
          <w:pPr>
            <w:pStyle w:val="0EE4E9F4E1AC4D1B8AEB0B78EBF6A392"/>
          </w:pPr>
          <w:r w:rsidRPr="002B23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3F"/>
    <w:rsid w:val="00F9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753F"/>
    <w:rPr>
      <w:color w:val="808080"/>
    </w:rPr>
  </w:style>
  <w:style w:type="paragraph" w:customStyle="1" w:styleId="03D966A5C73B49A69E3FE7712C0CF713">
    <w:name w:val="03D966A5C73B49A69E3FE7712C0CF713"/>
    <w:rsid w:val="00F9753F"/>
  </w:style>
  <w:style w:type="paragraph" w:customStyle="1" w:styleId="31A93D04B7E04EBAA4E9E476A9E93411">
    <w:name w:val="31A93D04B7E04EBAA4E9E476A9E93411"/>
    <w:rsid w:val="00F9753F"/>
  </w:style>
  <w:style w:type="paragraph" w:customStyle="1" w:styleId="B588ED5C53F7491C8BF8D81A47FD8D69">
    <w:name w:val="B588ED5C53F7491C8BF8D81A47FD8D69"/>
    <w:rsid w:val="00F9753F"/>
  </w:style>
  <w:style w:type="paragraph" w:customStyle="1" w:styleId="0EE4E9F4E1AC4D1B8AEB0B78EBF6A392">
    <w:name w:val="0EE4E9F4E1AC4D1B8AEB0B78EBF6A392"/>
    <w:rsid w:val="00F975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17461DCD6BF41BA508D8D05ADAEA3" ma:contentTypeVersion="0" ma:contentTypeDescription="Create a new document." ma:contentTypeScope="" ma:versionID="a5434ed8510b65d34a1196ff3b547777">
  <xsd:schema xmlns:xsd="http://www.w3.org/2001/XMLSchema" xmlns:p="http://schemas.microsoft.com/office/2006/metadata/properties" targetNamespace="http://schemas.microsoft.com/office/2006/metadata/properties" ma:root="true" ma:fieldsID="46ce51841bcaebe75ae25adb2fb3cb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8EF481E-B21F-432E-9815-B93C6FB54A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413848-7CF8-4AA8-96A7-7DF3D401E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5ECDA-8DF2-4307-92D5-7001D05C7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50DFAFD-71D7-4CDF-B6B2-3939F87CFD8F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alessner</dc:creator>
  <cp:lastModifiedBy>Gaudreau, Kathryn</cp:lastModifiedBy>
  <cp:revision>3</cp:revision>
  <dcterms:created xsi:type="dcterms:W3CDTF">2023-12-19T19:25:00Z</dcterms:created>
  <dcterms:modified xsi:type="dcterms:W3CDTF">2023-12-19T19:57:00Z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0x01010033A17461DCD6BF41BA508D8D05ADAEA3</vt:lpwstr>
  </property>
</Properties>
</file>