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724C3B9" w14:textId="77777777" w:rsidR="00D03262" w:rsidRDefault="00D03262" w:rsidP="00D03262">
      <w:pPr>
        <w:rPr>
          <w:rFonts w:ascii="Arial" w:hAnsi="Arial" w:cs="Arial"/>
          <w:b/>
        </w:rPr>
      </w:pPr>
      <w:bookmarkStart w:id="0" w:name="_GoBack"/>
      <w:bookmarkEnd w:id="0"/>
    </w:p>
    <w:p w14:paraId="119A47E9" w14:textId="02B9B41C" w:rsidR="00E016CD" w:rsidRDefault="00E016CD" w:rsidP="00E016CD">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sidRPr="00B87CCA">
        <w:rPr>
          <w:rFonts w:ascii="Arial" w:hAnsi="Arial" w:cs="Arial"/>
          <w:b/>
          <w:sz w:val="28"/>
          <w:szCs w:val="28"/>
        </w:rPr>
        <w:t xml:space="preserve">Consent Form Module: </w:t>
      </w:r>
      <w:r>
        <w:rPr>
          <w:rFonts w:ascii="Arial" w:hAnsi="Arial" w:cs="Arial"/>
          <w:b/>
          <w:sz w:val="28"/>
          <w:szCs w:val="28"/>
        </w:rPr>
        <w:t>Device Study Descriptions</w:t>
      </w:r>
    </w:p>
    <w:p w14:paraId="66C56ED0" w14:textId="6D85BFAA" w:rsidR="00E016CD" w:rsidRPr="00B87CCA" w:rsidRDefault="00E016CD" w:rsidP="00E016CD">
      <w:pPr>
        <w:pStyle w:val="BodyText"/>
        <w:pBdr>
          <w:top w:val="single" w:sz="4" w:space="1" w:color="auto"/>
          <w:left w:val="single" w:sz="4" w:space="4" w:color="auto"/>
          <w:bottom w:val="single" w:sz="4" w:space="1" w:color="auto"/>
          <w:right w:val="single" w:sz="4" w:space="4" w:color="auto"/>
        </w:pBdr>
        <w:shd w:val="clear" w:color="auto" w:fill="E6E6E6"/>
        <w:spacing w:before="0"/>
        <w:ind w:left="0"/>
        <w:rPr>
          <w:rFonts w:ascii="Arial" w:hAnsi="Arial" w:cs="Arial"/>
          <w:b/>
          <w:sz w:val="28"/>
          <w:szCs w:val="28"/>
        </w:rPr>
      </w:pPr>
      <w:r>
        <w:rPr>
          <w:rFonts w:ascii="Arial" w:hAnsi="Arial" w:cs="Arial"/>
          <w:b/>
          <w:sz w:val="28"/>
          <w:szCs w:val="28"/>
        </w:rPr>
        <w:t>Version 2, June 12, 2015</w:t>
      </w:r>
    </w:p>
    <w:p w14:paraId="0724C3BB" w14:textId="77777777" w:rsidR="00D03262" w:rsidRPr="000E626D" w:rsidRDefault="00D03262" w:rsidP="00D03262">
      <w:pPr>
        <w:pStyle w:val="BodyText"/>
        <w:spacing w:before="0"/>
        <w:ind w:left="0"/>
        <w:rPr>
          <w:rFonts w:ascii="Arial" w:hAnsi="Arial" w:cs="Arial"/>
          <w:b/>
          <w:i/>
          <w:color w:val="0000FF"/>
          <w:szCs w:val="24"/>
        </w:rPr>
      </w:pPr>
    </w:p>
    <w:p w14:paraId="0724C3BC" w14:textId="77777777" w:rsidR="00D03262" w:rsidRPr="00F54A9C" w:rsidRDefault="00D03262" w:rsidP="00D03262">
      <w:pPr>
        <w:rPr>
          <w:rFonts w:ascii="Arial" w:hAnsi="Arial" w:cs="Arial"/>
          <w:b/>
          <w:i/>
          <w:color w:val="0000FF"/>
        </w:rPr>
      </w:pPr>
      <w:r w:rsidRPr="00F54A9C">
        <w:rPr>
          <w:rFonts w:ascii="Arial" w:hAnsi="Arial" w:cs="Arial"/>
          <w:b/>
          <w:i/>
          <w:color w:val="0000FF"/>
        </w:rPr>
        <w:t>For device studies, describe the FDA status of the device in a way the subject is likely to understand, so that the subject knows the FDA’s ruling on the safety and effectiveness of the device and the FDA indication(s) for the device, for example:</w:t>
      </w:r>
    </w:p>
    <w:p w14:paraId="0724C3BD" w14:textId="77777777" w:rsidR="00D03262" w:rsidRPr="005B35F7" w:rsidRDefault="00D03262" w:rsidP="00D03262">
      <w:pPr>
        <w:rPr>
          <w:rFonts w:ascii="Arial" w:hAnsi="Arial" w:cs="Arial"/>
          <w:b/>
          <w:i/>
          <w:color w:val="0000FF"/>
          <w:u w:val="single"/>
        </w:rPr>
      </w:pPr>
    </w:p>
    <w:p w14:paraId="0724C3BE" w14:textId="77777777" w:rsidR="00D03262" w:rsidRPr="001C58D7" w:rsidRDefault="00D03262" w:rsidP="00D03262">
      <w:pPr>
        <w:pStyle w:val="BodyText"/>
        <w:pBdr>
          <w:top w:val="single" w:sz="4" w:space="1" w:color="auto"/>
          <w:left w:val="single" w:sz="4" w:space="4" w:color="auto"/>
          <w:bottom w:val="single" w:sz="4" w:space="1" w:color="auto"/>
          <w:right w:val="single" w:sz="4" w:space="4" w:color="auto"/>
        </w:pBdr>
        <w:spacing w:before="0"/>
        <w:rPr>
          <w:rFonts w:ascii="Arial" w:hAnsi="Arial" w:cs="Arial"/>
          <w:b/>
          <w:i/>
          <w:color w:val="0000FF"/>
        </w:rPr>
      </w:pPr>
      <w:r w:rsidRPr="001C58D7">
        <w:rPr>
          <w:rFonts w:ascii="Arial" w:hAnsi="Arial" w:cs="Arial"/>
          <w:b/>
          <w:i/>
          <w:color w:val="0000FF"/>
        </w:rPr>
        <w:t>For market-approved or cleared (e.g., 510(k)) devices when the device will b</w:t>
      </w:r>
      <w:r>
        <w:rPr>
          <w:rFonts w:ascii="Arial" w:hAnsi="Arial" w:cs="Arial"/>
          <w:b/>
          <w:i/>
          <w:color w:val="0000FF"/>
        </w:rPr>
        <w:t xml:space="preserve">e </w:t>
      </w:r>
      <w:r w:rsidRPr="001C58D7">
        <w:rPr>
          <w:rFonts w:ascii="Arial" w:hAnsi="Arial" w:cs="Arial"/>
          <w:b/>
          <w:i/>
          <w:color w:val="0000FF"/>
        </w:rPr>
        <w:t>used ON indicatio</w:t>
      </w:r>
      <w:r>
        <w:rPr>
          <w:rFonts w:ascii="Arial" w:hAnsi="Arial" w:cs="Arial"/>
          <w:b/>
          <w:i/>
          <w:color w:val="0000FF"/>
        </w:rPr>
        <w:t>n:</w:t>
      </w:r>
    </w:p>
    <w:p w14:paraId="0724C3BF" w14:textId="77777777" w:rsidR="00D03262" w:rsidRPr="00F54A9C" w:rsidRDefault="00D03262" w:rsidP="00D03262">
      <w:pPr>
        <w:pStyle w:val="BodyText"/>
        <w:spacing w:before="0"/>
        <w:rPr>
          <w:rFonts w:ascii="Arial" w:hAnsi="Arial" w:cs="Arial"/>
          <w:b/>
        </w:rPr>
      </w:pPr>
      <w:r w:rsidRPr="00F54A9C">
        <w:rPr>
          <w:rFonts w:ascii="Arial" w:hAnsi="Arial" w:cs="Arial"/>
        </w:rPr>
        <w:t>The medical device that we are studying, ___ [</w:t>
      </w:r>
      <w:r w:rsidRPr="00F54A9C">
        <w:rPr>
          <w:rFonts w:ascii="Arial" w:hAnsi="Arial" w:cs="Arial"/>
          <w:color w:val="0000FF"/>
        </w:rPr>
        <w:t>name device],</w:t>
      </w:r>
      <w:r w:rsidRPr="00F54A9C">
        <w:rPr>
          <w:rFonts w:ascii="Arial" w:hAnsi="Arial" w:cs="Arial"/>
        </w:rPr>
        <w:t xml:space="preserve"> has been approved by the U.S. Food and Drug Administration for patients with _____</w:t>
      </w:r>
      <w:r w:rsidRPr="00F54A9C">
        <w:rPr>
          <w:rFonts w:ascii="Arial" w:hAnsi="Arial" w:cs="Arial"/>
          <w:color w:val="0000FF"/>
        </w:rPr>
        <w:t>[condition].</w:t>
      </w:r>
      <w:r w:rsidRPr="00F54A9C">
        <w:rPr>
          <w:rFonts w:ascii="Arial" w:hAnsi="Arial" w:cs="Arial"/>
        </w:rPr>
        <w:t xml:space="preserve">  We want to collect more information about the safety/effectiveness of the device / - OR - / we want to compare how patients treated with this device do when compared to _____.</w:t>
      </w:r>
    </w:p>
    <w:p w14:paraId="0724C3C0" w14:textId="77777777" w:rsidR="00D03262" w:rsidRPr="004B4EDF" w:rsidRDefault="00D03262" w:rsidP="00D03262">
      <w:pPr>
        <w:pStyle w:val="BodyText"/>
        <w:spacing w:before="0"/>
        <w:ind w:left="0"/>
        <w:rPr>
          <w:rFonts w:ascii="Arial" w:hAnsi="Arial" w:cs="Arial"/>
          <w:b/>
          <w:i/>
          <w:color w:val="0000FF"/>
        </w:rPr>
      </w:pPr>
    </w:p>
    <w:p w14:paraId="0724C3C1" w14:textId="77777777" w:rsidR="00D03262" w:rsidRPr="001C58D7" w:rsidRDefault="00D03262" w:rsidP="00D03262">
      <w:pPr>
        <w:pStyle w:val="BodyText"/>
        <w:pBdr>
          <w:top w:val="single" w:sz="4" w:space="1" w:color="auto"/>
          <w:left w:val="single" w:sz="4" w:space="4" w:color="auto"/>
          <w:bottom w:val="single" w:sz="4" w:space="1" w:color="auto"/>
          <w:right w:val="single" w:sz="4" w:space="4" w:color="auto"/>
        </w:pBdr>
        <w:spacing w:before="0"/>
        <w:rPr>
          <w:rFonts w:ascii="Arial" w:hAnsi="Arial" w:cs="Arial"/>
          <w:b/>
          <w:i/>
          <w:color w:val="0000FF"/>
        </w:rPr>
      </w:pPr>
      <w:r w:rsidRPr="001C58D7">
        <w:rPr>
          <w:rFonts w:ascii="Arial" w:hAnsi="Arial" w:cs="Arial"/>
          <w:b/>
          <w:i/>
          <w:color w:val="0000FF"/>
        </w:rPr>
        <w:t>For market-approved or cleared (e.g., 510(k)) devic</w:t>
      </w:r>
      <w:r>
        <w:rPr>
          <w:rFonts w:ascii="Arial" w:hAnsi="Arial" w:cs="Arial"/>
          <w:b/>
          <w:i/>
          <w:color w:val="0000FF"/>
        </w:rPr>
        <w:t>es when the device will be used OFF</w:t>
      </w:r>
      <w:r w:rsidRPr="001C58D7">
        <w:rPr>
          <w:rFonts w:ascii="Arial" w:hAnsi="Arial" w:cs="Arial"/>
          <w:b/>
          <w:i/>
          <w:color w:val="0000FF"/>
        </w:rPr>
        <w:t xml:space="preserve"> indicatio</w:t>
      </w:r>
      <w:r>
        <w:rPr>
          <w:rFonts w:ascii="Arial" w:hAnsi="Arial" w:cs="Arial"/>
          <w:b/>
          <w:i/>
          <w:color w:val="0000FF"/>
        </w:rPr>
        <w:t>n:</w:t>
      </w:r>
    </w:p>
    <w:p w14:paraId="0724C3C4" w14:textId="517461B5" w:rsidR="00D03262" w:rsidRPr="00F54A9C" w:rsidRDefault="00D03262" w:rsidP="007247FE">
      <w:pPr>
        <w:pStyle w:val="BodyText"/>
        <w:spacing w:before="0"/>
      </w:pPr>
      <w:r w:rsidRPr="00F54A9C">
        <w:rPr>
          <w:rFonts w:ascii="Arial" w:hAnsi="Arial" w:cs="Arial"/>
        </w:rPr>
        <w:t xml:space="preserve">While the medical device that we are studying, ____ </w:t>
      </w:r>
      <w:r w:rsidRPr="00F54A9C">
        <w:rPr>
          <w:rFonts w:ascii="Arial" w:hAnsi="Arial" w:cs="Arial"/>
          <w:color w:val="0000FF"/>
        </w:rPr>
        <w:t>[name device],</w:t>
      </w:r>
      <w:r w:rsidRPr="00F54A9C">
        <w:rPr>
          <w:rFonts w:ascii="Arial" w:hAnsi="Arial" w:cs="Arial"/>
        </w:rPr>
        <w:t xml:space="preserve"> has been approved by the U.S. Food and Drug Administration for patients with ______ </w:t>
      </w:r>
      <w:r w:rsidRPr="00F54A9C">
        <w:rPr>
          <w:rFonts w:ascii="Arial" w:hAnsi="Arial" w:cs="Arial"/>
          <w:color w:val="0000FF"/>
        </w:rPr>
        <w:t>[approved indication],</w:t>
      </w:r>
      <w:r w:rsidRPr="00F54A9C">
        <w:rPr>
          <w:rFonts w:ascii="Arial" w:hAnsi="Arial" w:cs="Arial"/>
        </w:rPr>
        <w:t xml:space="preserve"> we will be using the same device for a different purpose. For this reason this use must be considered experimental. We want to collect information about the safety/effectiveness of the device when used in this way / - OR - / we want to compare how patients treated with this device do when compared to _______.</w:t>
      </w:r>
    </w:p>
    <w:p w14:paraId="0724C3C5" w14:textId="77777777" w:rsidR="00D03262" w:rsidRPr="001716AB" w:rsidRDefault="00D03262" w:rsidP="00D03262">
      <w:pPr>
        <w:pStyle w:val="BodyText"/>
        <w:spacing w:before="0"/>
        <w:ind w:left="0"/>
        <w:rPr>
          <w:rFonts w:ascii="Arial" w:hAnsi="Arial" w:cs="Arial"/>
          <w:b/>
          <w:i/>
          <w:color w:val="0000FF"/>
        </w:rPr>
      </w:pPr>
    </w:p>
    <w:p w14:paraId="0724C3C6" w14:textId="78D53A7C" w:rsidR="00D03262" w:rsidRPr="001C58D7" w:rsidRDefault="00D03262" w:rsidP="00D03262">
      <w:pPr>
        <w:pStyle w:val="BodyText"/>
        <w:pBdr>
          <w:top w:val="single" w:sz="4" w:space="1" w:color="auto"/>
          <w:left w:val="single" w:sz="4" w:space="4" w:color="auto"/>
          <w:bottom w:val="single" w:sz="4" w:space="1" w:color="auto"/>
          <w:right w:val="single" w:sz="4" w:space="4" w:color="auto"/>
        </w:pBdr>
        <w:spacing w:before="0"/>
        <w:rPr>
          <w:rFonts w:ascii="Arial" w:hAnsi="Arial" w:cs="Arial"/>
          <w:b/>
          <w:color w:val="0000FF"/>
        </w:rPr>
      </w:pPr>
      <w:r>
        <w:rPr>
          <w:rFonts w:ascii="Arial" w:hAnsi="Arial" w:cs="Arial"/>
          <w:b/>
          <w:i/>
          <w:color w:val="0000FF"/>
        </w:rPr>
        <w:t>For devices the FDA consider</w:t>
      </w:r>
      <w:r w:rsidRPr="001C58D7">
        <w:rPr>
          <w:rFonts w:ascii="Arial" w:hAnsi="Arial" w:cs="Arial"/>
          <w:b/>
          <w:i/>
          <w:color w:val="0000FF"/>
        </w:rPr>
        <w:t xml:space="preserve">s Investigational Device Exemptions (IDEs), </w:t>
      </w:r>
      <w:r w:rsidR="00A63160">
        <w:rPr>
          <w:rFonts w:ascii="Arial" w:hAnsi="Arial" w:cs="Arial"/>
          <w:b/>
          <w:i/>
          <w:color w:val="0000FF"/>
        </w:rPr>
        <w:t>OR when the device is considered to be Non-Significant Risk (NSR)</w:t>
      </w:r>
      <w:r w:rsidRPr="001C58D7">
        <w:rPr>
          <w:rFonts w:ascii="Arial" w:hAnsi="Arial" w:cs="Arial"/>
          <w:b/>
          <w:color w:val="0000FF"/>
        </w:rPr>
        <w:t xml:space="preserve">: </w:t>
      </w:r>
    </w:p>
    <w:p w14:paraId="0724C3C8" w14:textId="2731B02B" w:rsidR="00D03262" w:rsidRPr="00F54A9C" w:rsidRDefault="00D03262" w:rsidP="007247FE">
      <w:pPr>
        <w:pStyle w:val="BodyText"/>
        <w:spacing w:before="0"/>
      </w:pPr>
      <w:r w:rsidRPr="00F54A9C">
        <w:rPr>
          <w:rFonts w:ascii="Arial" w:hAnsi="Arial" w:cs="Arial"/>
        </w:rPr>
        <w:t xml:space="preserve">The U.S. Food and Drug Administration considers the device we are studying, _____ </w:t>
      </w:r>
      <w:r w:rsidRPr="00F54A9C">
        <w:rPr>
          <w:rFonts w:ascii="Arial" w:hAnsi="Arial" w:cs="Arial"/>
          <w:color w:val="0000FF"/>
        </w:rPr>
        <w:t>[name device]</w:t>
      </w:r>
      <w:r w:rsidRPr="00F54A9C">
        <w:rPr>
          <w:rFonts w:ascii="Arial" w:hAnsi="Arial" w:cs="Arial"/>
        </w:rPr>
        <w:t xml:space="preserve">, to be experimental while researchers study how safe it is and how well it works. We do not know all the ways that _____ </w:t>
      </w:r>
      <w:r w:rsidRPr="00F54A9C">
        <w:rPr>
          <w:rFonts w:ascii="Arial" w:hAnsi="Arial" w:cs="Arial"/>
          <w:color w:val="0000FF"/>
        </w:rPr>
        <w:t>[device]</w:t>
      </w:r>
      <w:r w:rsidRPr="00F54A9C">
        <w:rPr>
          <w:rFonts w:ascii="Arial" w:hAnsi="Arial" w:cs="Arial"/>
        </w:rPr>
        <w:t xml:space="preserve"> may affect people.</w:t>
      </w:r>
    </w:p>
    <w:p w14:paraId="0724C3CF" w14:textId="77777777" w:rsidR="00D03262" w:rsidRPr="001716AB" w:rsidRDefault="00D03262" w:rsidP="007247FE">
      <w:pPr>
        <w:ind w:left="360"/>
        <w:rPr>
          <w:rFonts w:ascii="Arial" w:hAnsi="Arial" w:cs="Arial"/>
          <w:b/>
          <w:i/>
          <w:color w:val="0000FF"/>
        </w:rPr>
      </w:pPr>
    </w:p>
    <w:p w14:paraId="0724C3D0" w14:textId="77777777" w:rsidR="00D03262" w:rsidRPr="001C58D7" w:rsidRDefault="00D03262" w:rsidP="00D03262">
      <w:pPr>
        <w:pStyle w:val="BodyText"/>
        <w:pBdr>
          <w:top w:val="single" w:sz="4" w:space="1" w:color="auto"/>
          <w:left w:val="single" w:sz="4" w:space="4" w:color="auto"/>
          <w:bottom w:val="single" w:sz="4" w:space="1" w:color="auto"/>
          <w:right w:val="single" w:sz="4" w:space="4" w:color="auto"/>
        </w:pBdr>
        <w:spacing w:before="0"/>
        <w:rPr>
          <w:rFonts w:ascii="Arial" w:hAnsi="Arial" w:cs="Arial"/>
          <w:b/>
          <w:color w:val="0000FF"/>
        </w:rPr>
      </w:pPr>
      <w:r w:rsidRPr="001C58D7">
        <w:rPr>
          <w:rFonts w:ascii="Arial" w:hAnsi="Arial" w:cs="Arial"/>
          <w:b/>
          <w:i/>
          <w:color w:val="0000FF"/>
          <w:szCs w:val="24"/>
        </w:rPr>
        <w:t xml:space="preserve">For </w:t>
      </w:r>
      <w:r w:rsidRPr="001C58D7">
        <w:rPr>
          <w:rFonts w:ascii="Arial" w:hAnsi="Arial" w:cs="Arial"/>
          <w:b/>
          <w:i/>
          <w:color w:val="0000FF"/>
        </w:rPr>
        <w:t>Humanitarian Use Devices (HUDs) with Humanitarian Device Exemption (HDE) status, when the device will be used ON-indication</w:t>
      </w:r>
      <w:r w:rsidRPr="001C58D7">
        <w:rPr>
          <w:rFonts w:ascii="Arial" w:hAnsi="Arial" w:cs="Arial"/>
          <w:b/>
          <w:color w:val="0000FF"/>
        </w:rPr>
        <w:t xml:space="preserve">: </w:t>
      </w:r>
    </w:p>
    <w:p w14:paraId="0724C3D1" w14:textId="706388A9" w:rsidR="00D03262" w:rsidRPr="00F54A9C" w:rsidRDefault="00D03262" w:rsidP="00D03262">
      <w:pPr>
        <w:pStyle w:val="BodyText"/>
        <w:spacing w:before="0"/>
        <w:rPr>
          <w:rFonts w:ascii="Arial" w:hAnsi="Arial" w:cs="Arial"/>
          <w:szCs w:val="24"/>
        </w:rPr>
      </w:pPr>
      <w:r w:rsidRPr="00F54A9C">
        <w:rPr>
          <w:rFonts w:ascii="Arial" w:hAnsi="Arial" w:cs="Arial"/>
        </w:rPr>
        <w:t xml:space="preserve">The U.S. Food and Drug Administration has given the device we are studying, ______ </w:t>
      </w:r>
      <w:r w:rsidRPr="00F54A9C">
        <w:rPr>
          <w:rFonts w:ascii="Arial" w:hAnsi="Arial" w:cs="Arial"/>
          <w:color w:val="0000FF"/>
        </w:rPr>
        <w:t>[name device</w:t>
      </w:r>
      <w:proofErr w:type="gramStart"/>
      <w:r w:rsidRPr="00F54A9C">
        <w:rPr>
          <w:rFonts w:ascii="Arial" w:hAnsi="Arial" w:cs="Arial"/>
          <w:color w:val="0000FF"/>
        </w:rPr>
        <w:t>]</w:t>
      </w:r>
      <w:r w:rsidRPr="00F54A9C">
        <w:rPr>
          <w:rFonts w:ascii="Arial" w:hAnsi="Arial" w:cs="Arial"/>
        </w:rPr>
        <w:t>,  a</w:t>
      </w:r>
      <w:proofErr w:type="gramEnd"/>
      <w:r w:rsidRPr="00F54A9C">
        <w:rPr>
          <w:rFonts w:ascii="Arial" w:hAnsi="Arial" w:cs="Arial"/>
        </w:rPr>
        <w:t xml:space="preserve"> special status because while there is </w:t>
      </w:r>
      <w:r w:rsidRPr="00F54A9C">
        <w:rPr>
          <w:rFonts w:ascii="Arial" w:hAnsi="Arial" w:cs="Arial"/>
          <w:u w:val="single"/>
        </w:rPr>
        <w:t>some</w:t>
      </w:r>
      <w:r w:rsidRPr="00F54A9C">
        <w:rPr>
          <w:rFonts w:ascii="Arial" w:hAnsi="Arial" w:cs="Arial"/>
        </w:rPr>
        <w:t xml:space="preserve"> information that the device is safe and possibly effective, there are simply not enough patients with ______ </w:t>
      </w:r>
      <w:r w:rsidRPr="00F54A9C">
        <w:rPr>
          <w:rFonts w:ascii="Arial" w:hAnsi="Arial" w:cs="Arial"/>
          <w:color w:val="0000FF"/>
        </w:rPr>
        <w:t>[indicated condition]</w:t>
      </w:r>
      <w:r w:rsidRPr="00F54A9C">
        <w:rPr>
          <w:rFonts w:ascii="Arial" w:hAnsi="Arial" w:cs="Arial"/>
        </w:rPr>
        <w:t xml:space="preserve"> to test </w:t>
      </w:r>
      <w:r w:rsidR="00A63160">
        <w:rPr>
          <w:rFonts w:ascii="Arial" w:hAnsi="Arial" w:cs="Arial"/>
        </w:rPr>
        <w:t>its safety and effectiveness in the usual ways.</w:t>
      </w:r>
      <w:r w:rsidRPr="00F54A9C">
        <w:rPr>
          <w:rFonts w:ascii="Arial" w:hAnsi="Arial" w:cs="Arial"/>
          <w:szCs w:val="24"/>
          <w:u w:val="single"/>
        </w:rPr>
        <w:t xml:space="preserve"> </w:t>
      </w:r>
    </w:p>
    <w:p w14:paraId="0724C3D6" w14:textId="77777777" w:rsidR="0086281E" w:rsidRDefault="0086281E"/>
    <w:sectPr w:rsidR="0086281E" w:rsidSect="008628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3262"/>
    <w:rsid w:val="001711B0"/>
    <w:rsid w:val="007247FE"/>
    <w:rsid w:val="007819A0"/>
    <w:rsid w:val="0078575F"/>
    <w:rsid w:val="007B1B40"/>
    <w:rsid w:val="0086281E"/>
    <w:rsid w:val="00921138"/>
    <w:rsid w:val="00A63160"/>
    <w:rsid w:val="00B91CD7"/>
    <w:rsid w:val="00C470B5"/>
    <w:rsid w:val="00C54CE3"/>
    <w:rsid w:val="00D03262"/>
    <w:rsid w:val="00E016CD"/>
    <w:rsid w:val="00F54A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4C3B9"/>
  <w15:docId w15:val="{B72A5D11-7726-436D-98F5-FBC8098A62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03262"/>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rsid w:val="00D03262"/>
    <w:pPr>
      <w:spacing w:before="280"/>
      <w:ind w:left="360"/>
    </w:pPr>
    <w:rPr>
      <w:rFonts w:ascii="Times New Roman" w:hAnsi="Times New Roman" w:cs="Times New Roman"/>
      <w:sz w:val="24"/>
    </w:rPr>
  </w:style>
  <w:style w:type="character" w:customStyle="1" w:styleId="BodyTextChar">
    <w:name w:val="Body Text Char"/>
    <w:link w:val="BodyText"/>
    <w:rsid w:val="00D03262"/>
    <w:rPr>
      <w:rFonts w:ascii="Times New Roman" w:hAnsi="Times New Roman" w:cs="Times New Roman"/>
      <w:sz w:val="24"/>
      <w:lang w:val="en-US" w:eastAsia="en-US" w:bidi="ar-SA"/>
    </w:rPr>
  </w:style>
  <w:style w:type="paragraph" w:styleId="BalloonText">
    <w:name w:val="Balloon Text"/>
    <w:basedOn w:val="Normal"/>
    <w:link w:val="BalloonTextChar"/>
    <w:uiPriority w:val="99"/>
    <w:semiHidden/>
    <w:unhideWhenUsed/>
    <w:rsid w:val="00F54A9C"/>
    <w:rPr>
      <w:rFonts w:ascii="Tahoma" w:hAnsi="Tahoma" w:cs="Tahoma"/>
      <w:sz w:val="16"/>
      <w:szCs w:val="16"/>
    </w:rPr>
  </w:style>
  <w:style w:type="character" w:customStyle="1" w:styleId="BalloonTextChar">
    <w:name w:val="Balloon Text Char"/>
    <w:link w:val="BalloonText"/>
    <w:uiPriority w:val="99"/>
    <w:semiHidden/>
    <w:rsid w:val="00F54A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33A17461DCD6BF41BA508D8D05ADAEA3" ma:contentTypeVersion="0" ma:contentTypeDescription="Create a new document." ma:contentTypeScope="" ma:versionID="a5434ed8510b65d34a1196ff3b547777">
  <xsd:schema xmlns:xsd="http://www.w3.org/2001/XMLSchema" xmlns:p="http://schemas.microsoft.com/office/2006/metadata/properties" targetNamespace="http://schemas.microsoft.com/office/2006/metadata/properties" ma:root="true" ma:fieldsID="46ce51841bcaebe75ae25adb2fb3cbe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478A194F-E3AE-4DC3-BC27-9FDC5D5A2396}">
  <ds:schemaRefs>
    <ds:schemaRef ds:uri="http://schemas.microsoft.com/sharepoint/v3/contenttype/forms"/>
  </ds:schemaRefs>
</ds:datastoreItem>
</file>

<file path=customXml/itemProps2.xml><?xml version="1.0" encoding="utf-8"?>
<ds:datastoreItem xmlns:ds="http://schemas.openxmlformats.org/officeDocument/2006/customXml" ds:itemID="{5632DC3C-D9DD-44EB-B6E4-D4A80BEB0D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D9E2ADB-15DE-49AB-9F90-8339A1968936}">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1862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MCW</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Patricia Witt</dc:creator>
  <cp:lastModifiedBy>Gaudreau, Kathryn</cp:lastModifiedBy>
  <cp:revision>2</cp:revision>
  <cp:lastPrinted>2009-02-11T14:35:00Z</cp:lastPrinted>
  <dcterms:created xsi:type="dcterms:W3CDTF">2018-07-17T23:16:00Z</dcterms:created>
  <dcterms:modified xsi:type="dcterms:W3CDTF">2018-07-17T23:16:00Z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0x01010033A17461DCD6BF41BA508D8D05ADAEA3</vt:lpwstr>
  </property>
</Properties>
</file>