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AF32" w14:textId="293B371C" w:rsidR="006A31EA" w:rsidRPr="00B83DAF" w:rsidRDefault="001C0E97" w:rsidP="001430DB">
      <w:pPr>
        <w:pStyle w:val="Heading1"/>
        <w:jc w:val="center"/>
        <w:rPr>
          <w:rFonts w:ascii="Arial" w:hAnsi="Arial" w:cs="Arial"/>
          <w:sz w:val="36"/>
          <w:szCs w:val="36"/>
        </w:rPr>
      </w:pPr>
      <w:r w:rsidRPr="00B83DAF">
        <w:rPr>
          <w:rFonts w:ascii="Arial" w:hAnsi="Arial" w:cs="Arial"/>
          <w:sz w:val="36"/>
          <w:szCs w:val="36"/>
        </w:rPr>
        <w:t xml:space="preserve">Ophthalmology ICF </w:t>
      </w:r>
      <w:r w:rsidR="00D47B43">
        <w:rPr>
          <w:rFonts w:ascii="Arial" w:hAnsi="Arial" w:cs="Arial"/>
          <w:sz w:val="36"/>
          <w:szCs w:val="36"/>
        </w:rPr>
        <w:t>T</w:t>
      </w:r>
      <w:r w:rsidRPr="00B83DAF">
        <w:rPr>
          <w:rFonts w:ascii="Arial" w:hAnsi="Arial" w:cs="Arial"/>
          <w:sz w:val="36"/>
          <w:szCs w:val="36"/>
        </w:rPr>
        <w:t xml:space="preserve">emplate </w:t>
      </w:r>
      <w:r w:rsidR="00D47B43">
        <w:rPr>
          <w:rFonts w:ascii="Arial" w:hAnsi="Arial" w:cs="Arial"/>
          <w:sz w:val="36"/>
          <w:szCs w:val="36"/>
        </w:rPr>
        <w:t>L</w:t>
      </w:r>
      <w:r w:rsidRPr="00B83DAF">
        <w:rPr>
          <w:rFonts w:ascii="Arial" w:hAnsi="Arial" w:cs="Arial"/>
          <w:sz w:val="36"/>
          <w:szCs w:val="36"/>
        </w:rPr>
        <w:t xml:space="preserve">anguage </w:t>
      </w:r>
      <w:r w:rsidR="00D47B43">
        <w:rPr>
          <w:rFonts w:ascii="Arial" w:hAnsi="Arial" w:cs="Arial"/>
          <w:sz w:val="36"/>
          <w:szCs w:val="36"/>
        </w:rPr>
        <w:t>R</w:t>
      </w:r>
      <w:r w:rsidRPr="00B83DAF">
        <w:rPr>
          <w:rFonts w:ascii="Arial" w:hAnsi="Arial" w:cs="Arial"/>
          <w:sz w:val="36"/>
          <w:szCs w:val="36"/>
        </w:rPr>
        <w:t xml:space="preserve">ecommended by </w:t>
      </w:r>
      <w:r w:rsidR="00D47B43">
        <w:rPr>
          <w:rFonts w:ascii="Arial" w:hAnsi="Arial" w:cs="Arial"/>
          <w:sz w:val="36"/>
          <w:szCs w:val="36"/>
        </w:rPr>
        <w:t>T</w:t>
      </w:r>
      <w:r w:rsidR="004D6A95" w:rsidRPr="00B83DAF">
        <w:rPr>
          <w:rFonts w:ascii="Arial" w:hAnsi="Arial" w:cs="Arial"/>
          <w:sz w:val="36"/>
          <w:szCs w:val="36"/>
        </w:rPr>
        <w:t>he Eye Institute</w:t>
      </w:r>
    </w:p>
    <w:p w14:paraId="4A67C18B" w14:textId="77BEF9FB" w:rsidR="001C0E97" w:rsidRPr="00B83DAF" w:rsidRDefault="00493DBB" w:rsidP="001C0E97">
      <w:pPr>
        <w:pStyle w:val="Subtitle"/>
        <w:rPr>
          <w:rFonts w:ascii="Arial" w:hAnsi="Arial" w:cs="Arial"/>
        </w:rPr>
      </w:pPr>
      <w:r w:rsidRPr="00B83DAF">
        <w:rPr>
          <w:rFonts w:ascii="Arial" w:hAnsi="Arial" w:cs="Arial"/>
        </w:rPr>
        <w:t xml:space="preserve">Note: This is </w:t>
      </w:r>
      <w:r w:rsidRPr="00213824">
        <w:rPr>
          <w:rFonts w:ascii="Arial" w:hAnsi="Arial" w:cs="Arial"/>
          <w:color w:val="FF0000"/>
        </w:rPr>
        <w:t>not</w:t>
      </w:r>
      <w:r w:rsidRPr="00B83DAF">
        <w:rPr>
          <w:rFonts w:ascii="Arial" w:hAnsi="Arial" w:cs="Arial"/>
        </w:rPr>
        <w:t xml:space="preserve"> an exhaustive list and sometimes sponsors call exams by various names. It is always </w:t>
      </w:r>
      <w:r w:rsidRPr="00213824">
        <w:rPr>
          <w:rFonts w:ascii="Arial" w:hAnsi="Arial" w:cs="Arial"/>
          <w:color w:val="FF0000"/>
          <w:u w:val="single"/>
        </w:rPr>
        <w:t xml:space="preserve">best to check with your </w:t>
      </w:r>
      <w:r w:rsidR="00A67276" w:rsidRPr="00213824">
        <w:rPr>
          <w:rFonts w:ascii="Arial" w:hAnsi="Arial" w:cs="Arial"/>
          <w:color w:val="FF0000"/>
          <w:u w:val="single"/>
        </w:rPr>
        <w:t>E</w:t>
      </w:r>
      <w:r w:rsidRPr="00213824">
        <w:rPr>
          <w:rFonts w:ascii="Arial" w:hAnsi="Arial" w:cs="Arial"/>
          <w:color w:val="FF0000"/>
          <w:u w:val="single"/>
        </w:rPr>
        <w:t xml:space="preserve">ye </w:t>
      </w:r>
      <w:r w:rsidR="00A67276" w:rsidRPr="00213824">
        <w:rPr>
          <w:rFonts w:ascii="Arial" w:hAnsi="Arial" w:cs="Arial"/>
          <w:color w:val="FF0000"/>
          <w:u w:val="single"/>
        </w:rPr>
        <w:t>I</w:t>
      </w:r>
      <w:r w:rsidRPr="00213824">
        <w:rPr>
          <w:rFonts w:ascii="Arial" w:hAnsi="Arial" w:cs="Arial"/>
          <w:color w:val="FF0000"/>
          <w:u w:val="single"/>
        </w:rPr>
        <w:t>nstitute contact</w:t>
      </w:r>
      <w:r w:rsidRPr="00213824">
        <w:rPr>
          <w:rFonts w:ascii="Arial" w:hAnsi="Arial" w:cs="Arial"/>
          <w:color w:val="FF0000"/>
        </w:rPr>
        <w:t xml:space="preserve"> </w:t>
      </w:r>
      <w:r w:rsidRPr="00B83DAF">
        <w:rPr>
          <w:rFonts w:ascii="Arial" w:hAnsi="Arial" w:cs="Arial"/>
        </w:rPr>
        <w:t>regarding what should or should not be included in the ICF</w:t>
      </w:r>
      <w:r w:rsidR="00202B26" w:rsidRPr="00B83DAF">
        <w:rPr>
          <w:rFonts w:ascii="Arial" w:hAnsi="Arial" w:cs="Arial"/>
        </w:rPr>
        <w:t xml:space="preserve"> for your </w:t>
      </w:r>
      <w:r w:rsidR="001C0E97" w:rsidRPr="00B83DAF">
        <w:rPr>
          <w:rFonts w:ascii="Arial" w:hAnsi="Arial" w:cs="Arial"/>
        </w:rPr>
        <w:t>specific project</w:t>
      </w:r>
    </w:p>
    <w:p w14:paraId="3F94D784" w14:textId="55ABC7F8" w:rsidR="000D7532" w:rsidRPr="00B83DAF" w:rsidRDefault="00B93021" w:rsidP="00BD24ED">
      <w:pPr>
        <w:jc w:val="center"/>
        <w:rPr>
          <w:rFonts w:ascii="Arial" w:hAnsi="Arial" w:cs="Arial"/>
        </w:rPr>
      </w:pPr>
      <w:r w:rsidRPr="007F3390">
        <w:rPr>
          <w:rFonts w:ascii="Arial" w:hAnsi="Arial" w:cs="Arial"/>
        </w:rPr>
        <w:t xml:space="preserve">Contact with </w:t>
      </w:r>
      <w:r w:rsidR="00F3237B" w:rsidRPr="007F3390">
        <w:rPr>
          <w:rFonts w:ascii="Arial" w:hAnsi="Arial" w:cs="Arial"/>
        </w:rPr>
        <w:t>Questions</w:t>
      </w:r>
      <w:r w:rsidR="00EE2CE7" w:rsidRPr="007F3390">
        <w:rPr>
          <w:rFonts w:ascii="Arial" w:hAnsi="Arial" w:cs="Arial"/>
        </w:rPr>
        <w:t>:</w:t>
      </w:r>
      <w:r w:rsidR="001C0E97" w:rsidRPr="00B83DAF">
        <w:rPr>
          <w:rFonts w:ascii="Arial" w:hAnsi="Arial" w:cs="Arial"/>
        </w:rPr>
        <w:t xml:space="preserve"> </w:t>
      </w:r>
      <w:r w:rsidR="00BD24ED" w:rsidRPr="00B83DAF">
        <w:rPr>
          <w:rFonts w:ascii="Arial" w:hAnsi="Arial" w:cs="Arial"/>
        </w:rPr>
        <w:t xml:space="preserve">Amber Irons @ </w:t>
      </w:r>
      <w:hyperlink r:id="rId5" w:history="1">
        <w:r w:rsidR="00BD24ED" w:rsidRPr="00B83DAF">
          <w:rPr>
            <w:rStyle w:val="Hyperlink"/>
            <w:rFonts w:ascii="Arial" w:hAnsi="Arial" w:cs="Arial"/>
          </w:rPr>
          <w:t>airons@mcw.edu</w:t>
        </w:r>
      </w:hyperlink>
      <w:r w:rsidR="00BD24ED" w:rsidRPr="00B83DAF">
        <w:rPr>
          <w:rFonts w:ascii="Arial" w:hAnsi="Arial" w:cs="Arial"/>
        </w:rPr>
        <w:t xml:space="preserve"> </w:t>
      </w:r>
    </w:p>
    <w:p w14:paraId="7F2F3FAE" w14:textId="37D2590D" w:rsidR="00493DBB" w:rsidRDefault="001C0E97" w:rsidP="00493DBB">
      <w:pPr>
        <w:pStyle w:val="paragraph"/>
        <w:spacing w:before="0" w:beforeAutospacing="0" w:after="0" w:afterAutospacing="0"/>
        <w:textAlignment w:val="baseline"/>
        <w:rPr>
          <w:rStyle w:val="eop"/>
          <w:rFonts w:ascii="Arial" w:eastAsiaTheme="minorEastAsia" w:hAnsi="Arial" w:cs="Arial"/>
          <w:sz w:val="22"/>
          <w:szCs w:val="22"/>
        </w:rPr>
      </w:pPr>
      <w:r>
        <w:rPr>
          <w:noProof/>
        </w:rPr>
        <mc:AlternateContent>
          <mc:Choice Requires="wps">
            <w:drawing>
              <wp:anchor distT="0" distB="0" distL="114300" distR="114300" simplePos="0" relativeHeight="251658240" behindDoc="1" locked="0" layoutInCell="1" allowOverlap="1" wp14:anchorId="5F2021A8" wp14:editId="1BAF2BAE">
                <wp:simplePos x="0" y="0"/>
                <wp:positionH relativeFrom="margin">
                  <wp:align>left</wp:align>
                </wp:positionH>
                <wp:positionV relativeFrom="paragraph">
                  <wp:posOffset>113030</wp:posOffset>
                </wp:positionV>
                <wp:extent cx="5946775" cy="1228725"/>
                <wp:effectExtent l="0" t="0" r="15875" b="28575"/>
                <wp:wrapTight wrapText="bothSides">
                  <wp:wrapPolygon edited="0">
                    <wp:start x="0" y="0"/>
                    <wp:lineTo x="0" y="21767"/>
                    <wp:lineTo x="21588" y="21767"/>
                    <wp:lineTo x="2158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228725"/>
                        </a:xfrm>
                        <a:prstGeom prst="rect">
                          <a:avLst/>
                        </a:prstGeom>
                        <a:solidFill>
                          <a:srgbClr val="FFFFFF"/>
                        </a:solidFill>
                        <a:ln w="9525">
                          <a:solidFill>
                            <a:srgbClr val="000000"/>
                          </a:solidFill>
                          <a:miter lim="800000"/>
                          <a:headEnd/>
                          <a:tailEnd/>
                        </a:ln>
                      </wps:spPr>
                      <wps:txbx>
                        <w:txbxContent>
                          <w:p w14:paraId="383E24B9" w14:textId="77777777" w:rsidR="00562407" w:rsidRDefault="00562407" w:rsidP="00562407">
                            <w:pPr>
                              <w:ind w:left="68"/>
                              <w:jc w:val="center"/>
                              <w:rPr>
                                <w:rStyle w:val="Style3"/>
                                <w:color w:val="0070C0"/>
                              </w:rPr>
                            </w:pPr>
                            <w:r w:rsidRPr="00562407">
                              <w:rPr>
                                <w:rStyle w:val="Style3"/>
                                <w:color w:val="0070C0"/>
                              </w:rPr>
                              <w:t>INSTRUCTIONS</w:t>
                            </w:r>
                          </w:p>
                          <w:p w14:paraId="02856022" w14:textId="3A8EF69E" w:rsidR="00122009" w:rsidRDefault="00122009" w:rsidP="00122009">
                            <w:pPr>
                              <w:pStyle w:val="paragraph"/>
                              <w:numPr>
                                <w:ilvl w:val="0"/>
                                <w:numId w:val="3"/>
                              </w:numPr>
                              <w:spacing w:before="0" w:beforeAutospacing="0" w:after="0" w:afterAutospacing="0"/>
                              <w:ind w:left="360" w:firstLine="0"/>
                              <w:textAlignment w:val="baseline"/>
                              <w:rPr>
                                <w:rFonts w:ascii="Calibri" w:hAnsi="Calibri" w:cs="Calibri"/>
                                <w:sz w:val="22"/>
                                <w:szCs w:val="22"/>
                              </w:rPr>
                            </w:pPr>
                            <w:r w:rsidRPr="006B71BD">
                              <w:rPr>
                                <w:rStyle w:val="normaltextrun"/>
                                <w:rFonts w:ascii="Arial" w:hAnsi="Arial" w:cs="Arial"/>
                                <w:b/>
                                <w:bCs/>
                                <w:color w:val="0000FF"/>
                                <w:sz w:val="22"/>
                                <w:szCs w:val="22"/>
                              </w:rPr>
                              <w:t>Blue text</w:t>
                            </w:r>
                            <w:r>
                              <w:rPr>
                                <w:rStyle w:val="normaltextrun"/>
                                <w:rFonts w:ascii="Arial" w:hAnsi="Arial" w:cs="Arial"/>
                                <w:sz w:val="22"/>
                                <w:szCs w:val="22"/>
                              </w:rPr>
                              <w:t xml:space="preserve"> is “standard” language recommended by the Eye Institute</w:t>
                            </w:r>
                            <w:r w:rsidR="0056653D">
                              <w:rPr>
                                <w:rStyle w:val="normaltextrun"/>
                                <w:rFonts w:ascii="Arial" w:hAnsi="Arial" w:cs="Arial"/>
                                <w:sz w:val="22"/>
                                <w:szCs w:val="22"/>
                              </w:rPr>
                              <w:t>.</w:t>
                            </w:r>
                          </w:p>
                          <w:p w14:paraId="51C5B57E" w14:textId="08DBE410" w:rsidR="00122009" w:rsidRPr="000D7532" w:rsidRDefault="00122009" w:rsidP="00CE6A48">
                            <w:pPr>
                              <w:pStyle w:val="paragraph"/>
                              <w:numPr>
                                <w:ilvl w:val="0"/>
                                <w:numId w:val="3"/>
                              </w:numPr>
                              <w:spacing w:before="0" w:beforeAutospacing="0" w:after="0" w:afterAutospacing="0"/>
                              <w:textAlignment w:val="baseline"/>
                              <w:rPr>
                                <w:rStyle w:val="normaltextrun"/>
                                <w:sz w:val="22"/>
                                <w:szCs w:val="22"/>
                              </w:rPr>
                            </w:pPr>
                            <w:r w:rsidRPr="006B71BD">
                              <w:rPr>
                                <w:rStyle w:val="normaltextrun"/>
                                <w:rFonts w:ascii="Arial" w:hAnsi="Arial" w:cs="Arial"/>
                                <w:b/>
                                <w:bCs/>
                                <w:color w:val="00B050"/>
                                <w:sz w:val="22"/>
                                <w:szCs w:val="22"/>
                              </w:rPr>
                              <w:t>Green text</w:t>
                            </w:r>
                            <w:r w:rsidRPr="006B71BD">
                              <w:rPr>
                                <w:rStyle w:val="normaltextrun"/>
                                <w:rFonts w:ascii="Arial" w:hAnsi="Arial" w:cs="Arial"/>
                                <w:color w:val="00B050"/>
                                <w:sz w:val="22"/>
                                <w:szCs w:val="22"/>
                              </w:rPr>
                              <w:t xml:space="preserve"> </w:t>
                            </w:r>
                            <w:r>
                              <w:rPr>
                                <w:rStyle w:val="normaltextrun"/>
                                <w:rFonts w:ascii="Arial" w:hAnsi="Arial" w:cs="Arial"/>
                                <w:sz w:val="22"/>
                                <w:szCs w:val="22"/>
                              </w:rPr>
                              <w:t xml:space="preserve">is variable and may be </w:t>
                            </w:r>
                            <w:r w:rsidR="0056653D">
                              <w:rPr>
                                <w:rStyle w:val="normaltextrun"/>
                                <w:rFonts w:ascii="Arial" w:hAnsi="Arial" w:cs="Arial"/>
                                <w:sz w:val="22"/>
                                <w:szCs w:val="22"/>
                              </w:rPr>
                              <w:t>included</w:t>
                            </w:r>
                            <w:r w:rsidR="00CE6A48">
                              <w:rPr>
                                <w:rStyle w:val="normaltextrun"/>
                                <w:rFonts w:ascii="Arial" w:hAnsi="Arial" w:cs="Arial"/>
                                <w:sz w:val="22"/>
                                <w:szCs w:val="22"/>
                              </w:rPr>
                              <w:t>/</w:t>
                            </w:r>
                            <w:r>
                              <w:rPr>
                                <w:rStyle w:val="normaltextrun"/>
                                <w:rFonts w:ascii="Arial" w:hAnsi="Arial" w:cs="Arial"/>
                                <w:sz w:val="22"/>
                                <w:szCs w:val="22"/>
                              </w:rPr>
                              <w:t xml:space="preserve">removed </w:t>
                            </w:r>
                            <w:r w:rsidR="00CE6A48">
                              <w:rPr>
                                <w:rStyle w:val="normaltextrun"/>
                                <w:rFonts w:ascii="Arial" w:hAnsi="Arial" w:cs="Arial"/>
                                <w:sz w:val="22"/>
                                <w:szCs w:val="22"/>
                              </w:rPr>
                              <w:t>based</w:t>
                            </w:r>
                            <w:r>
                              <w:rPr>
                                <w:rStyle w:val="normaltextrun"/>
                                <w:rFonts w:ascii="Arial" w:hAnsi="Arial" w:cs="Arial"/>
                                <w:sz w:val="22"/>
                                <w:szCs w:val="22"/>
                              </w:rPr>
                              <w:t xml:space="preserve"> on </w:t>
                            </w:r>
                            <w:r w:rsidR="00CE6A48">
                              <w:rPr>
                                <w:rStyle w:val="normaltextrun"/>
                                <w:rFonts w:ascii="Arial" w:hAnsi="Arial" w:cs="Arial"/>
                                <w:sz w:val="22"/>
                                <w:szCs w:val="22"/>
                              </w:rPr>
                              <w:t>protocol requirements</w:t>
                            </w:r>
                            <w:r w:rsidR="0056653D">
                              <w:rPr>
                                <w:rStyle w:val="normaltextrun"/>
                                <w:rFonts w:ascii="Arial" w:hAnsi="Arial" w:cs="Arial"/>
                                <w:sz w:val="22"/>
                                <w:szCs w:val="22"/>
                              </w:rPr>
                              <w:t>.</w:t>
                            </w:r>
                            <w:r>
                              <w:rPr>
                                <w:rStyle w:val="normaltextrun"/>
                                <w:rFonts w:ascii="Arial" w:hAnsi="Arial" w:cs="Arial"/>
                                <w:sz w:val="22"/>
                                <w:szCs w:val="22"/>
                              </w:rPr>
                              <w:t xml:space="preserve"> </w:t>
                            </w:r>
                          </w:p>
                          <w:p w14:paraId="28D08502" w14:textId="3FB5823E" w:rsidR="00122009" w:rsidRDefault="00122009" w:rsidP="00122009">
                            <w:pPr>
                              <w:pStyle w:val="paragraph"/>
                              <w:numPr>
                                <w:ilvl w:val="0"/>
                                <w:numId w:val="3"/>
                              </w:numPr>
                              <w:spacing w:before="0" w:beforeAutospacing="0" w:after="0" w:afterAutospacing="0"/>
                              <w:textAlignment w:val="baseline"/>
                              <w:rPr>
                                <w:sz w:val="22"/>
                                <w:szCs w:val="22"/>
                              </w:rPr>
                            </w:pPr>
                            <w:r w:rsidRPr="006B71BD">
                              <w:rPr>
                                <w:rStyle w:val="normaltextrun"/>
                                <w:rFonts w:ascii="Arial" w:hAnsi="Arial" w:cs="Arial"/>
                                <w:b/>
                                <w:bCs/>
                                <w:sz w:val="22"/>
                                <w:szCs w:val="22"/>
                              </w:rPr>
                              <w:t>Black text</w:t>
                            </w:r>
                            <w:r>
                              <w:rPr>
                                <w:rStyle w:val="normaltextrun"/>
                                <w:rFonts w:ascii="Arial" w:hAnsi="Arial" w:cs="Arial"/>
                                <w:sz w:val="22"/>
                                <w:szCs w:val="22"/>
                              </w:rPr>
                              <w:t xml:space="preserve"> </w:t>
                            </w:r>
                            <w:r w:rsidR="00A67276">
                              <w:rPr>
                                <w:rStyle w:val="normaltextrun"/>
                                <w:rFonts w:ascii="Arial" w:hAnsi="Arial" w:cs="Arial"/>
                                <w:sz w:val="22"/>
                                <w:szCs w:val="22"/>
                              </w:rPr>
                              <w:t>includes</w:t>
                            </w:r>
                            <w:r>
                              <w:rPr>
                                <w:rStyle w:val="normaltextrun"/>
                                <w:rFonts w:ascii="Arial" w:hAnsi="Arial" w:cs="Arial"/>
                                <w:sz w:val="22"/>
                                <w:szCs w:val="22"/>
                              </w:rPr>
                              <w:t xml:space="preserve"> notes and references </w:t>
                            </w:r>
                            <w:r w:rsidR="00A67276">
                              <w:rPr>
                                <w:rStyle w:val="normaltextrun"/>
                                <w:rFonts w:ascii="Arial" w:hAnsi="Arial" w:cs="Arial"/>
                                <w:sz w:val="22"/>
                                <w:szCs w:val="22"/>
                              </w:rPr>
                              <w:t>regarding</w:t>
                            </w:r>
                            <w:r>
                              <w:rPr>
                                <w:rStyle w:val="normaltextrun"/>
                                <w:rFonts w:ascii="Arial" w:hAnsi="Arial" w:cs="Arial"/>
                                <w:sz w:val="22"/>
                                <w:szCs w:val="22"/>
                              </w:rPr>
                              <w:t xml:space="preserve"> procedures or other </w:t>
                            </w:r>
                            <w:r w:rsidR="00AE08B2">
                              <w:rPr>
                                <w:rStyle w:val="normaltextrun"/>
                                <w:rFonts w:ascii="Arial" w:hAnsi="Arial" w:cs="Arial"/>
                                <w:sz w:val="22"/>
                                <w:szCs w:val="22"/>
                              </w:rPr>
                              <w:t>common names for procedures</w:t>
                            </w:r>
                            <w:r>
                              <w:rPr>
                                <w:rStyle w:val="normaltextrun"/>
                                <w:rFonts w:ascii="Arial" w:hAnsi="Arial" w:cs="Arial"/>
                                <w:sz w:val="22"/>
                                <w:szCs w:val="22"/>
                              </w:rPr>
                              <w:t xml:space="preserve"> and should be deleted. </w:t>
                            </w:r>
                          </w:p>
                          <w:p w14:paraId="431390DE" w14:textId="29AE9D0C" w:rsidR="00562407" w:rsidRDefault="00562407" w:rsidP="00562407">
                            <w:pPr>
                              <w:ind w:left="6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021A8" id="_x0000_t202" coordsize="21600,21600" o:spt="202" path="m,l,21600r21600,l21600,xe">
                <v:stroke joinstyle="miter"/>
                <v:path gradientshapeok="t" o:connecttype="rect"/>
              </v:shapetype>
              <v:shape id="Text Box 2" o:spid="_x0000_s1026" type="#_x0000_t202" style="position:absolute;margin-left:0;margin-top:8.9pt;width:468.25pt;height:96.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e4JAIAAEcEAAAOAAAAZHJzL2Uyb0RvYy54bWysU9tu2zAMfR+wfxD0vjg2kiYx4hRdugwD&#10;ugvQ7gMUWY6FSaImKbGzrx8lu1l2wR6G6UEgReqQPCTXt71W5CScl2Aqmk+mlAjDoZbmUNHPT7tX&#10;S0p8YKZmCoyo6Fl4ert5+WLd2VIU0IKqhSMIYnzZ2Yq2IdgyyzxvhWZ+AlYYNDbgNAuoukNWO9Yh&#10;ulZZMZ3eZB242jrgwnt8vR+MdJPwm0bw8LFpvAhEVRRzC+l26d7HO9usWXlwzLaSj2mwf8hCM2kw&#10;6AXqngVGjk7+BqUld+ChCRMOOoOmkVykGrCafPpLNY8tsyLVguR4e6HJ/z9Y/uH0yRFZV7TIF5QY&#10;prFJT6IP5DX0pIj8dNaX6PZo0TH0+Ix9TrV6+wD8iycGti0zB3HnHHStYDXml8ef2dXXAcdHkH33&#10;HmoMw44BElDfOB3JQzoIomOfzpfexFQ4Ps5Xs5vFYk4JR1teFMtFMU8xWPn83Tof3grQJAoVddj8&#10;BM9ODz7EdFj57BKjeVCy3kmlkuIO+61y5MRwUHbpjOg/uSlDuoqu5hj77xDTdP4EoWXAiVdSV3R5&#10;cWJl5O2NqdM8BibVIGPKyoxERu4GFkO/78fG7KE+I6UOhsnGTUShBfeNkg6nuqL+65E5QYl6Z7At&#10;q3w2i2uQlNl8UaDiri37awszHKEqGigZxG1IqxNLN3CH7WtkIjb2echkzBWnNfE9blZch2s9ef3Y&#10;/813AAAA//8DAFBLAwQUAAYACAAAACEAlvYMA94AAAAHAQAADwAAAGRycy9kb3ducmV2LnhtbEyP&#10;wU7DMBBE70j8g7VIXBB10kDahjgVQgLBDdoKrm68TSLidbDdNPw9ywmOOzOaeVuuJ9uLEX3oHClI&#10;ZwkIpNqZjhoFu+3j9RJEiJqM7h2hgm8MsK7Oz0pdGHeiNxw3sRFcQqHQCtoYh0LKULdodZi5AYm9&#10;g/NWRz59I43XJy63vZwnSS6t7ogXWj3gQ4v15+ZoFSxvnseP8JK9vtf5oV/Fq8X49OWVuryY7u9A&#10;RJziXxh+8RkdKmbauyOZIHoF/EhkdcH87K6y/BbEXsE8TTOQVSn/81c/AAAA//8DAFBLAQItABQA&#10;BgAIAAAAIQC2gziS/gAAAOEBAAATAAAAAAAAAAAAAAAAAAAAAABbQ29udGVudF9UeXBlc10ueG1s&#10;UEsBAi0AFAAGAAgAAAAhADj9If/WAAAAlAEAAAsAAAAAAAAAAAAAAAAALwEAAF9yZWxzLy5yZWxz&#10;UEsBAi0AFAAGAAgAAAAhAAy617gkAgAARwQAAA4AAAAAAAAAAAAAAAAALgIAAGRycy9lMm9Eb2Mu&#10;eG1sUEsBAi0AFAAGAAgAAAAhAJb2DAPeAAAABwEAAA8AAAAAAAAAAAAAAAAAfgQAAGRycy9kb3du&#10;cmV2LnhtbFBLBQYAAAAABAAEAPMAAACJBQAAAAA=&#10;">
                <v:textbox>
                  <w:txbxContent>
                    <w:p w14:paraId="383E24B9" w14:textId="77777777" w:rsidR="00562407" w:rsidRDefault="00562407" w:rsidP="00562407">
                      <w:pPr>
                        <w:ind w:left="68"/>
                        <w:jc w:val="center"/>
                        <w:rPr>
                          <w:rStyle w:val="Style3"/>
                          <w:color w:val="0070C0"/>
                        </w:rPr>
                      </w:pPr>
                      <w:r w:rsidRPr="00562407">
                        <w:rPr>
                          <w:rStyle w:val="Style3"/>
                          <w:color w:val="0070C0"/>
                        </w:rPr>
                        <w:t>INSTRUCTIONS</w:t>
                      </w:r>
                    </w:p>
                    <w:p w14:paraId="02856022" w14:textId="3A8EF69E" w:rsidR="00122009" w:rsidRDefault="00122009" w:rsidP="00122009">
                      <w:pPr>
                        <w:pStyle w:val="paragraph"/>
                        <w:numPr>
                          <w:ilvl w:val="0"/>
                          <w:numId w:val="3"/>
                        </w:numPr>
                        <w:spacing w:before="0" w:beforeAutospacing="0" w:after="0" w:afterAutospacing="0"/>
                        <w:ind w:left="360" w:firstLine="0"/>
                        <w:textAlignment w:val="baseline"/>
                        <w:rPr>
                          <w:rFonts w:ascii="Calibri" w:hAnsi="Calibri" w:cs="Calibri"/>
                          <w:sz w:val="22"/>
                          <w:szCs w:val="22"/>
                        </w:rPr>
                      </w:pPr>
                      <w:r w:rsidRPr="006B71BD">
                        <w:rPr>
                          <w:rStyle w:val="normaltextrun"/>
                          <w:rFonts w:ascii="Arial" w:hAnsi="Arial" w:cs="Arial"/>
                          <w:b/>
                          <w:bCs/>
                          <w:color w:val="0000FF"/>
                          <w:sz w:val="22"/>
                          <w:szCs w:val="22"/>
                        </w:rPr>
                        <w:t>Blue text</w:t>
                      </w:r>
                      <w:r>
                        <w:rPr>
                          <w:rStyle w:val="normaltextrun"/>
                          <w:rFonts w:ascii="Arial" w:hAnsi="Arial" w:cs="Arial"/>
                          <w:sz w:val="22"/>
                          <w:szCs w:val="22"/>
                        </w:rPr>
                        <w:t xml:space="preserve"> is “standard” language recommended by the Eye Institute</w:t>
                      </w:r>
                      <w:r w:rsidR="0056653D">
                        <w:rPr>
                          <w:rStyle w:val="normaltextrun"/>
                          <w:rFonts w:ascii="Arial" w:hAnsi="Arial" w:cs="Arial"/>
                          <w:sz w:val="22"/>
                          <w:szCs w:val="22"/>
                        </w:rPr>
                        <w:t>.</w:t>
                      </w:r>
                    </w:p>
                    <w:p w14:paraId="51C5B57E" w14:textId="08DBE410" w:rsidR="00122009" w:rsidRPr="000D7532" w:rsidRDefault="00122009" w:rsidP="00CE6A48">
                      <w:pPr>
                        <w:pStyle w:val="paragraph"/>
                        <w:numPr>
                          <w:ilvl w:val="0"/>
                          <w:numId w:val="3"/>
                        </w:numPr>
                        <w:spacing w:before="0" w:beforeAutospacing="0" w:after="0" w:afterAutospacing="0"/>
                        <w:textAlignment w:val="baseline"/>
                        <w:rPr>
                          <w:rStyle w:val="normaltextrun"/>
                          <w:sz w:val="22"/>
                          <w:szCs w:val="22"/>
                        </w:rPr>
                      </w:pPr>
                      <w:r w:rsidRPr="006B71BD">
                        <w:rPr>
                          <w:rStyle w:val="normaltextrun"/>
                          <w:rFonts w:ascii="Arial" w:hAnsi="Arial" w:cs="Arial"/>
                          <w:b/>
                          <w:bCs/>
                          <w:color w:val="00B050"/>
                          <w:sz w:val="22"/>
                          <w:szCs w:val="22"/>
                        </w:rPr>
                        <w:t>Green text</w:t>
                      </w:r>
                      <w:r w:rsidRPr="006B71BD">
                        <w:rPr>
                          <w:rStyle w:val="normaltextrun"/>
                          <w:rFonts w:ascii="Arial" w:hAnsi="Arial" w:cs="Arial"/>
                          <w:color w:val="00B050"/>
                          <w:sz w:val="22"/>
                          <w:szCs w:val="22"/>
                        </w:rPr>
                        <w:t xml:space="preserve"> </w:t>
                      </w:r>
                      <w:r>
                        <w:rPr>
                          <w:rStyle w:val="normaltextrun"/>
                          <w:rFonts w:ascii="Arial" w:hAnsi="Arial" w:cs="Arial"/>
                          <w:sz w:val="22"/>
                          <w:szCs w:val="22"/>
                        </w:rPr>
                        <w:t xml:space="preserve">is variable and may be </w:t>
                      </w:r>
                      <w:r w:rsidR="0056653D">
                        <w:rPr>
                          <w:rStyle w:val="normaltextrun"/>
                          <w:rFonts w:ascii="Arial" w:hAnsi="Arial" w:cs="Arial"/>
                          <w:sz w:val="22"/>
                          <w:szCs w:val="22"/>
                        </w:rPr>
                        <w:t>included</w:t>
                      </w:r>
                      <w:r w:rsidR="00CE6A48">
                        <w:rPr>
                          <w:rStyle w:val="normaltextrun"/>
                          <w:rFonts w:ascii="Arial" w:hAnsi="Arial" w:cs="Arial"/>
                          <w:sz w:val="22"/>
                          <w:szCs w:val="22"/>
                        </w:rPr>
                        <w:t>/</w:t>
                      </w:r>
                      <w:r>
                        <w:rPr>
                          <w:rStyle w:val="normaltextrun"/>
                          <w:rFonts w:ascii="Arial" w:hAnsi="Arial" w:cs="Arial"/>
                          <w:sz w:val="22"/>
                          <w:szCs w:val="22"/>
                        </w:rPr>
                        <w:t xml:space="preserve">removed </w:t>
                      </w:r>
                      <w:r w:rsidR="00CE6A48">
                        <w:rPr>
                          <w:rStyle w:val="normaltextrun"/>
                          <w:rFonts w:ascii="Arial" w:hAnsi="Arial" w:cs="Arial"/>
                          <w:sz w:val="22"/>
                          <w:szCs w:val="22"/>
                        </w:rPr>
                        <w:t>based</w:t>
                      </w:r>
                      <w:r>
                        <w:rPr>
                          <w:rStyle w:val="normaltextrun"/>
                          <w:rFonts w:ascii="Arial" w:hAnsi="Arial" w:cs="Arial"/>
                          <w:sz w:val="22"/>
                          <w:szCs w:val="22"/>
                        </w:rPr>
                        <w:t xml:space="preserve"> on </w:t>
                      </w:r>
                      <w:r w:rsidR="00CE6A48">
                        <w:rPr>
                          <w:rStyle w:val="normaltextrun"/>
                          <w:rFonts w:ascii="Arial" w:hAnsi="Arial" w:cs="Arial"/>
                          <w:sz w:val="22"/>
                          <w:szCs w:val="22"/>
                        </w:rPr>
                        <w:t>protocol requirements</w:t>
                      </w:r>
                      <w:r w:rsidR="0056653D">
                        <w:rPr>
                          <w:rStyle w:val="normaltextrun"/>
                          <w:rFonts w:ascii="Arial" w:hAnsi="Arial" w:cs="Arial"/>
                          <w:sz w:val="22"/>
                          <w:szCs w:val="22"/>
                        </w:rPr>
                        <w:t>.</w:t>
                      </w:r>
                      <w:r>
                        <w:rPr>
                          <w:rStyle w:val="normaltextrun"/>
                          <w:rFonts w:ascii="Arial" w:hAnsi="Arial" w:cs="Arial"/>
                          <w:sz w:val="22"/>
                          <w:szCs w:val="22"/>
                        </w:rPr>
                        <w:t xml:space="preserve"> </w:t>
                      </w:r>
                    </w:p>
                    <w:p w14:paraId="28D08502" w14:textId="3FB5823E" w:rsidR="00122009" w:rsidRDefault="00122009" w:rsidP="00122009">
                      <w:pPr>
                        <w:pStyle w:val="paragraph"/>
                        <w:numPr>
                          <w:ilvl w:val="0"/>
                          <w:numId w:val="3"/>
                        </w:numPr>
                        <w:spacing w:before="0" w:beforeAutospacing="0" w:after="0" w:afterAutospacing="0"/>
                        <w:textAlignment w:val="baseline"/>
                        <w:rPr>
                          <w:sz w:val="22"/>
                          <w:szCs w:val="22"/>
                        </w:rPr>
                      </w:pPr>
                      <w:r w:rsidRPr="006B71BD">
                        <w:rPr>
                          <w:rStyle w:val="normaltextrun"/>
                          <w:rFonts w:ascii="Arial" w:hAnsi="Arial" w:cs="Arial"/>
                          <w:b/>
                          <w:bCs/>
                          <w:sz w:val="22"/>
                          <w:szCs w:val="22"/>
                        </w:rPr>
                        <w:t>Black text</w:t>
                      </w:r>
                      <w:r>
                        <w:rPr>
                          <w:rStyle w:val="normaltextrun"/>
                          <w:rFonts w:ascii="Arial" w:hAnsi="Arial" w:cs="Arial"/>
                          <w:sz w:val="22"/>
                          <w:szCs w:val="22"/>
                        </w:rPr>
                        <w:t xml:space="preserve"> </w:t>
                      </w:r>
                      <w:r w:rsidR="00A67276">
                        <w:rPr>
                          <w:rStyle w:val="normaltextrun"/>
                          <w:rFonts w:ascii="Arial" w:hAnsi="Arial" w:cs="Arial"/>
                          <w:sz w:val="22"/>
                          <w:szCs w:val="22"/>
                        </w:rPr>
                        <w:t>includes</w:t>
                      </w:r>
                      <w:r>
                        <w:rPr>
                          <w:rStyle w:val="normaltextrun"/>
                          <w:rFonts w:ascii="Arial" w:hAnsi="Arial" w:cs="Arial"/>
                          <w:sz w:val="22"/>
                          <w:szCs w:val="22"/>
                        </w:rPr>
                        <w:t xml:space="preserve"> notes and references </w:t>
                      </w:r>
                      <w:r w:rsidR="00A67276">
                        <w:rPr>
                          <w:rStyle w:val="normaltextrun"/>
                          <w:rFonts w:ascii="Arial" w:hAnsi="Arial" w:cs="Arial"/>
                          <w:sz w:val="22"/>
                          <w:szCs w:val="22"/>
                        </w:rPr>
                        <w:t>regarding</w:t>
                      </w:r>
                      <w:r>
                        <w:rPr>
                          <w:rStyle w:val="normaltextrun"/>
                          <w:rFonts w:ascii="Arial" w:hAnsi="Arial" w:cs="Arial"/>
                          <w:sz w:val="22"/>
                          <w:szCs w:val="22"/>
                        </w:rPr>
                        <w:t xml:space="preserve"> procedures or other </w:t>
                      </w:r>
                      <w:r w:rsidR="00AE08B2">
                        <w:rPr>
                          <w:rStyle w:val="normaltextrun"/>
                          <w:rFonts w:ascii="Arial" w:hAnsi="Arial" w:cs="Arial"/>
                          <w:sz w:val="22"/>
                          <w:szCs w:val="22"/>
                        </w:rPr>
                        <w:t>common names for procedures</w:t>
                      </w:r>
                      <w:r>
                        <w:rPr>
                          <w:rStyle w:val="normaltextrun"/>
                          <w:rFonts w:ascii="Arial" w:hAnsi="Arial" w:cs="Arial"/>
                          <w:sz w:val="22"/>
                          <w:szCs w:val="22"/>
                        </w:rPr>
                        <w:t xml:space="preserve"> and should be deleted. </w:t>
                      </w:r>
                    </w:p>
                    <w:p w14:paraId="431390DE" w14:textId="29AE9D0C" w:rsidR="00562407" w:rsidRDefault="00562407" w:rsidP="00562407">
                      <w:pPr>
                        <w:ind w:left="68"/>
                      </w:pPr>
                    </w:p>
                  </w:txbxContent>
                </v:textbox>
                <w10:wrap type="tight" anchorx="margin"/>
              </v:shape>
            </w:pict>
          </mc:Fallback>
        </mc:AlternateContent>
      </w:r>
      <w:r w:rsidR="00493DBB">
        <w:rPr>
          <w:rStyle w:val="eop"/>
          <w:rFonts w:ascii="Arial" w:eastAsiaTheme="minorEastAsia" w:hAnsi="Arial" w:cs="Arial"/>
          <w:sz w:val="22"/>
          <w:szCs w:val="22"/>
        </w:rPr>
        <w:t> </w:t>
      </w:r>
      <w:r w:rsidR="00493DBB">
        <w:rPr>
          <w:rStyle w:val="normaltextrun"/>
          <w:rFonts w:ascii="Arial" w:hAnsi="Arial" w:cs="Arial"/>
          <w:b/>
          <w:bCs/>
          <w:sz w:val="22"/>
          <w:szCs w:val="22"/>
        </w:rPr>
        <w:t>B1. WHAT WILL HAPPEN IF I PARTICIPATE? </w:t>
      </w:r>
      <w:r w:rsidR="00493DBB">
        <w:rPr>
          <w:rStyle w:val="eop"/>
          <w:rFonts w:ascii="Arial" w:eastAsiaTheme="minorEastAsia" w:hAnsi="Arial" w:cs="Arial"/>
          <w:sz w:val="22"/>
          <w:szCs w:val="22"/>
        </w:rPr>
        <w:t> </w:t>
      </w:r>
    </w:p>
    <w:p w14:paraId="3A32DEDC" w14:textId="77777777" w:rsidR="00493DBB" w:rsidRPr="00493DBB" w:rsidRDefault="00493DBB" w:rsidP="00493DBB">
      <w:pPr>
        <w:pStyle w:val="paragraph"/>
        <w:spacing w:before="0" w:beforeAutospacing="0" w:after="0" w:afterAutospacing="0"/>
        <w:textAlignment w:val="baseline"/>
        <w:rPr>
          <w:rFonts w:ascii="Segoe UI" w:hAnsi="Segoe UI" w:cs="Segoe UI"/>
          <w:sz w:val="18"/>
          <w:szCs w:val="18"/>
        </w:rPr>
      </w:pPr>
    </w:p>
    <w:p w14:paraId="18D0D998" w14:textId="3CAEBF1F" w:rsidR="00493DBB" w:rsidRPr="003A2D93" w:rsidRDefault="00493DBB" w:rsidP="00493DBB">
      <w:pPr>
        <w:pStyle w:val="ListParagraph"/>
        <w:numPr>
          <w:ilvl w:val="0"/>
          <w:numId w:val="1"/>
        </w:numPr>
        <w:rPr>
          <w:rStyle w:val="normaltextrun"/>
          <w:rFonts w:ascii="Arial" w:hAnsi="Arial" w:cs="Arial"/>
        </w:rPr>
      </w:pPr>
      <w:commentRangeStart w:id="0"/>
      <w:r w:rsidRPr="003A2D93">
        <w:rPr>
          <w:rStyle w:val="normaltextrun"/>
          <w:rFonts w:ascii="Arial" w:hAnsi="Arial" w:cs="Arial"/>
          <w:b/>
          <w:bCs/>
          <w:color w:val="0000FF"/>
          <w:shd w:val="clear" w:color="auto" w:fill="FFFFFF"/>
        </w:rPr>
        <w:t>Vision Tests:</w:t>
      </w:r>
      <w:r w:rsidRPr="003A2D93">
        <w:rPr>
          <w:rStyle w:val="normaltextrun"/>
          <w:rFonts w:ascii="Arial" w:hAnsi="Arial" w:cs="Arial"/>
          <w:color w:val="0000FF"/>
          <w:shd w:val="clear" w:color="auto" w:fill="FFFFFF"/>
        </w:rPr>
        <w:t> </w:t>
      </w:r>
      <w:commentRangeEnd w:id="0"/>
      <w:r w:rsidR="00202B26" w:rsidRPr="003A2D93">
        <w:rPr>
          <w:rStyle w:val="CommentReference"/>
          <w:rFonts w:ascii="Arial" w:hAnsi="Arial" w:cs="Arial"/>
        </w:rPr>
        <w:commentReference w:id="0"/>
      </w:r>
    </w:p>
    <w:p w14:paraId="28A7E595" w14:textId="04E443D6" w:rsidR="00493DBB" w:rsidRPr="003A2D93" w:rsidRDefault="00493DBB" w:rsidP="00202B26">
      <w:pPr>
        <w:pStyle w:val="ListParagraph"/>
        <w:rPr>
          <w:rStyle w:val="normaltextrun"/>
          <w:rFonts w:ascii="Arial" w:hAnsi="Arial" w:cs="Arial"/>
          <w:color w:val="0000FF"/>
          <w:shd w:val="clear" w:color="auto" w:fill="FFFFFF"/>
        </w:rPr>
      </w:pPr>
      <w:r w:rsidRPr="003A2D93">
        <w:rPr>
          <w:rStyle w:val="normaltextrun"/>
          <w:rFonts w:ascii="Arial" w:hAnsi="Arial" w:cs="Arial"/>
          <w:color w:val="0000FF"/>
          <w:shd w:val="clear" w:color="auto" w:fill="FFFFFF"/>
        </w:rPr>
        <w:t>You will be asked to read different sized letters off a chart to test your vision (visual acuity). For this test, you will be asked to wear special glasses while different lenses are presented to you. We will test your visual acuity while you are wearing the lenses that allow you to read the most clearly. </w:t>
      </w:r>
    </w:p>
    <w:p w14:paraId="60FA683E" w14:textId="77777777" w:rsidR="009E1622" w:rsidRPr="003A2D93" w:rsidRDefault="009E1622" w:rsidP="00493DBB">
      <w:pPr>
        <w:pStyle w:val="ListParagraph"/>
        <w:rPr>
          <w:rStyle w:val="normaltextrun"/>
          <w:rFonts w:ascii="Arial" w:hAnsi="Arial" w:cs="Arial"/>
          <w:color w:val="0000FF"/>
          <w:shd w:val="clear" w:color="auto" w:fill="FFFFFF"/>
        </w:rPr>
      </w:pPr>
    </w:p>
    <w:p w14:paraId="56C79E9F" w14:textId="029C9D47" w:rsidR="009E1622" w:rsidRPr="003A2D93" w:rsidRDefault="009E1622" w:rsidP="009E1622">
      <w:pPr>
        <w:pStyle w:val="ListParagraph"/>
        <w:numPr>
          <w:ilvl w:val="0"/>
          <w:numId w:val="1"/>
        </w:numPr>
        <w:rPr>
          <w:rStyle w:val="normaltextrun"/>
          <w:rFonts w:ascii="Arial" w:hAnsi="Arial" w:cs="Arial"/>
          <w:color w:val="0000FF"/>
          <w:shd w:val="clear" w:color="auto" w:fill="FFFFFF"/>
        </w:rPr>
      </w:pPr>
      <w:r w:rsidRPr="003A2D93">
        <w:rPr>
          <w:rStyle w:val="normaltextrun"/>
          <w:rFonts w:ascii="Arial" w:hAnsi="Arial" w:cs="Arial"/>
          <w:b/>
          <w:bCs/>
          <w:color w:val="0000FF"/>
          <w:shd w:val="clear" w:color="auto" w:fill="FFFFFF"/>
        </w:rPr>
        <w:t>Schirmer’s Test:</w:t>
      </w:r>
      <w:r w:rsidRPr="003A2D93">
        <w:rPr>
          <w:rStyle w:val="normaltextrun"/>
          <w:rFonts w:ascii="Arial" w:hAnsi="Arial" w:cs="Arial"/>
          <w:color w:val="0000FF"/>
          <w:shd w:val="clear" w:color="auto" w:fill="FFFFFF"/>
        </w:rPr>
        <w:t> </w:t>
      </w:r>
    </w:p>
    <w:p w14:paraId="213DCDA8" w14:textId="017DEBB1" w:rsidR="009E1622" w:rsidRPr="003A2D93" w:rsidRDefault="009E1622" w:rsidP="009E1622">
      <w:pPr>
        <w:pStyle w:val="ListParagraph"/>
        <w:rPr>
          <w:rStyle w:val="normaltextrun"/>
          <w:rFonts w:ascii="Arial" w:hAnsi="Arial" w:cs="Arial"/>
          <w:color w:val="0000FF"/>
          <w:shd w:val="clear" w:color="auto" w:fill="FFFFFF"/>
        </w:rPr>
      </w:pPr>
      <w:r w:rsidRPr="003A2D93">
        <w:rPr>
          <w:rStyle w:val="normaltextrun"/>
          <w:rFonts w:ascii="Arial" w:hAnsi="Arial" w:cs="Arial"/>
          <w:color w:val="0000FF"/>
          <w:shd w:val="clear" w:color="auto" w:fill="FFFFFF"/>
        </w:rPr>
        <w:t>A strip of thin paper will be placed inside your lower eyelid to measure the </w:t>
      </w:r>
      <w:proofErr w:type="gramStart"/>
      <w:r w:rsidRPr="003A2D93">
        <w:rPr>
          <w:rStyle w:val="normaltextrun"/>
          <w:rFonts w:ascii="Arial" w:hAnsi="Arial" w:cs="Arial"/>
          <w:color w:val="0000FF"/>
          <w:shd w:val="clear" w:color="auto" w:fill="FFFFFF"/>
        </w:rPr>
        <w:t>amount</w:t>
      </w:r>
      <w:proofErr w:type="gramEnd"/>
      <w:r w:rsidRPr="003A2D93">
        <w:rPr>
          <w:rStyle w:val="normaltextrun"/>
          <w:rFonts w:ascii="Arial" w:hAnsi="Arial" w:cs="Arial"/>
          <w:color w:val="0000FF"/>
          <w:shd w:val="clear" w:color="auto" w:fill="FFFFFF"/>
        </w:rPr>
        <w:t> of tears that your eyes produce.</w:t>
      </w:r>
      <w:r w:rsidRPr="003A2D93">
        <w:rPr>
          <w:rStyle w:val="eop"/>
          <w:rFonts w:ascii="Arial" w:hAnsi="Arial" w:cs="Arial"/>
          <w:color w:val="0000FF"/>
          <w:shd w:val="clear" w:color="auto" w:fill="FFFFFF"/>
        </w:rPr>
        <w:t> </w:t>
      </w:r>
    </w:p>
    <w:p w14:paraId="70F61F45" w14:textId="77777777" w:rsidR="00493DBB" w:rsidRPr="003A2D93" w:rsidRDefault="00493DBB" w:rsidP="00493DBB">
      <w:pPr>
        <w:pStyle w:val="ListParagraph"/>
        <w:rPr>
          <w:rStyle w:val="normaltextrun"/>
          <w:rFonts w:ascii="Arial" w:hAnsi="Arial" w:cs="Arial"/>
          <w:i/>
          <w:iCs/>
          <w:color w:val="00B050"/>
          <w:shd w:val="clear" w:color="auto" w:fill="FFFFFF"/>
        </w:rPr>
      </w:pPr>
    </w:p>
    <w:p w14:paraId="3DBA70D3" w14:textId="77777777" w:rsidR="00C3190D" w:rsidRPr="003A2D93" w:rsidRDefault="00493DBB" w:rsidP="00493DBB">
      <w:pPr>
        <w:pStyle w:val="ListParagraph"/>
        <w:numPr>
          <w:ilvl w:val="0"/>
          <w:numId w:val="1"/>
        </w:numPr>
        <w:rPr>
          <w:rFonts w:ascii="Arial" w:eastAsia="Times New Roman" w:hAnsi="Arial" w:cs="Arial"/>
        </w:rPr>
      </w:pPr>
      <w:r w:rsidRPr="003A2D93">
        <w:rPr>
          <w:rFonts w:ascii="Arial" w:eastAsia="Times New Roman" w:hAnsi="Arial" w:cs="Arial"/>
          <w:b/>
          <w:bCs/>
          <w:color w:val="0000FF"/>
        </w:rPr>
        <w:t>Pupil Dilation: </w:t>
      </w:r>
    </w:p>
    <w:p w14:paraId="229A7A3E" w14:textId="750D1701" w:rsidR="00493DBB" w:rsidRPr="003A2D93" w:rsidRDefault="00493DBB" w:rsidP="00C3190D">
      <w:pPr>
        <w:pStyle w:val="ListParagraph"/>
        <w:rPr>
          <w:rFonts w:ascii="Arial" w:eastAsia="Times New Roman" w:hAnsi="Arial" w:cs="Arial"/>
        </w:rPr>
      </w:pPr>
      <w:r w:rsidRPr="003A2D93">
        <w:rPr>
          <w:rFonts w:ascii="Arial" w:eastAsia="Times New Roman" w:hAnsi="Arial" w:cs="Arial"/>
          <w:color w:val="0000FF"/>
        </w:rPr>
        <w:t>We </w:t>
      </w:r>
      <w:r w:rsidR="00202B26" w:rsidRPr="003A2D93">
        <w:rPr>
          <w:rFonts w:ascii="Arial" w:eastAsia="Times New Roman" w:hAnsi="Arial" w:cs="Arial"/>
          <w:color w:val="0000FF"/>
        </w:rPr>
        <w:t xml:space="preserve">may </w:t>
      </w:r>
      <w:r w:rsidRPr="003A2D93">
        <w:rPr>
          <w:rFonts w:ascii="Arial" w:eastAsia="Times New Roman" w:hAnsi="Arial" w:cs="Arial"/>
          <w:color w:val="0000FF"/>
        </w:rPr>
        <w:t>put drops in your eyes to dilate (or widen) your pupils. </w:t>
      </w:r>
      <w:commentRangeStart w:id="1"/>
      <w:r w:rsidRPr="003A2D93">
        <w:rPr>
          <w:rFonts w:ascii="Arial" w:eastAsia="Times New Roman" w:hAnsi="Arial" w:cs="Arial"/>
          <w:color w:val="0000FF"/>
        </w:rPr>
        <w:t>If you may be pregnant or are nursing a baby you will not be dilated, since the effects of the dilating drops on an unborn or nursing baby are not known. </w:t>
      </w:r>
      <w:commentRangeEnd w:id="1"/>
      <w:r w:rsidR="00122009" w:rsidRPr="003A2D93">
        <w:rPr>
          <w:rStyle w:val="CommentReference"/>
          <w:rFonts w:ascii="Arial" w:hAnsi="Arial" w:cs="Arial"/>
        </w:rPr>
        <w:commentReference w:id="1"/>
      </w:r>
    </w:p>
    <w:p w14:paraId="6535C9FB" w14:textId="77777777" w:rsidR="005E2156" w:rsidRPr="003A2D93" w:rsidRDefault="00493DBB" w:rsidP="00493DBB">
      <w:pPr>
        <w:numPr>
          <w:ilvl w:val="0"/>
          <w:numId w:val="1"/>
        </w:numPr>
        <w:spacing w:after="0" w:line="240" w:lineRule="auto"/>
        <w:textAlignment w:val="baseline"/>
        <w:rPr>
          <w:rFonts w:ascii="Arial" w:eastAsia="Times New Roman" w:hAnsi="Arial" w:cs="Arial"/>
        </w:rPr>
      </w:pPr>
      <w:r w:rsidRPr="003A2D93">
        <w:rPr>
          <w:rFonts w:ascii="Arial" w:eastAsia="Times New Roman" w:hAnsi="Arial" w:cs="Arial"/>
          <w:b/>
          <w:bCs/>
          <w:color w:val="0000FF"/>
        </w:rPr>
        <w:t>Eye Exam: </w:t>
      </w:r>
    </w:p>
    <w:p w14:paraId="1E5EFBD6" w14:textId="743C3784" w:rsidR="005E2156" w:rsidRPr="003A2D93" w:rsidRDefault="00493DBB" w:rsidP="005E2156">
      <w:pPr>
        <w:spacing w:after="0" w:line="240" w:lineRule="auto"/>
        <w:ind w:left="720"/>
        <w:textAlignment w:val="baseline"/>
        <w:rPr>
          <w:rFonts w:ascii="Arial" w:eastAsia="Times New Roman" w:hAnsi="Arial" w:cs="Arial"/>
          <w:color w:val="0000FF"/>
        </w:rPr>
      </w:pPr>
      <w:r w:rsidRPr="003A2D93">
        <w:rPr>
          <w:rFonts w:ascii="Arial" w:eastAsia="Times New Roman" w:hAnsi="Arial" w:cs="Arial"/>
          <w:color w:val="0000FF"/>
        </w:rPr>
        <w:t>A doctor </w:t>
      </w:r>
      <w:r w:rsidR="009E1622" w:rsidRPr="003A2D93">
        <w:rPr>
          <w:rFonts w:ascii="Arial" w:eastAsia="Times New Roman" w:hAnsi="Arial" w:cs="Arial"/>
          <w:color w:val="0000FF"/>
        </w:rPr>
        <w:t xml:space="preserve">may </w:t>
      </w:r>
      <w:r w:rsidRPr="003A2D93">
        <w:rPr>
          <w:rFonts w:ascii="Arial" w:eastAsia="Times New Roman" w:hAnsi="Arial" w:cs="Arial"/>
          <w:color w:val="0000FF"/>
        </w:rPr>
        <w:t>check your eyes using a low-powered microscope with a bright light and magnifying lenses. As part of the eye exam, we </w:t>
      </w:r>
      <w:r w:rsidR="009E1622" w:rsidRPr="003A2D93">
        <w:rPr>
          <w:rFonts w:ascii="Arial" w:eastAsia="Times New Roman" w:hAnsi="Arial" w:cs="Arial"/>
          <w:color w:val="0000FF"/>
        </w:rPr>
        <w:t xml:space="preserve">may </w:t>
      </w:r>
      <w:r w:rsidRPr="003A2D93">
        <w:rPr>
          <w:rFonts w:ascii="Arial" w:eastAsia="Times New Roman" w:hAnsi="Arial" w:cs="Arial"/>
          <w:color w:val="0000FF"/>
        </w:rPr>
        <w:t xml:space="preserve">measure your </w:t>
      </w:r>
      <w:commentRangeStart w:id="2"/>
      <w:r w:rsidRPr="003A2D93">
        <w:rPr>
          <w:rFonts w:ascii="Arial" w:eastAsia="Times New Roman" w:hAnsi="Arial" w:cs="Arial"/>
          <w:color w:val="0000FF"/>
        </w:rPr>
        <w:t>intraocular pressure</w:t>
      </w:r>
      <w:commentRangeEnd w:id="2"/>
      <w:r w:rsidR="00202B26" w:rsidRPr="003A2D93">
        <w:rPr>
          <w:rStyle w:val="CommentReference"/>
          <w:rFonts w:ascii="Arial" w:hAnsi="Arial" w:cs="Arial"/>
        </w:rPr>
        <w:commentReference w:id="2"/>
      </w:r>
      <w:r w:rsidRPr="003A2D93">
        <w:rPr>
          <w:rFonts w:ascii="Arial" w:eastAsia="Times New Roman" w:hAnsi="Arial" w:cs="Arial"/>
          <w:color w:val="0000FF"/>
        </w:rPr>
        <w:t> (the pressure inside your eye). To check your intraocular pressure, you will be given a numbing eye drop and then a special instrument will touch your eye for a few seconds to take a measurement. </w:t>
      </w:r>
    </w:p>
    <w:p w14:paraId="46F661D8" w14:textId="3CF000CE" w:rsidR="00493DBB" w:rsidRPr="003A2D93" w:rsidRDefault="00493DBB" w:rsidP="005E2156">
      <w:pPr>
        <w:spacing w:after="0" w:line="240" w:lineRule="auto"/>
        <w:ind w:left="720"/>
        <w:textAlignment w:val="baseline"/>
        <w:rPr>
          <w:rFonts w:ascii="Arial" w:eastAsia="Times New Roman" w:hAnsi="Arial" w:cs="Arial"/>
        </w:rPr>
      </w:pPr>
      <w:commentRangeStart w:id="3"/>
      <w:r w:rsidRPr="003A2D93">
        <w:rPr>
          <w:rFonts w:ascii="Arial" w:eastAsia="Times New Roman" w:hAnsi="Arial" w:cs="Arial"/>
          <w:color w:val="00B050"/>
        </w:rPr>
        <w:t>The doctor may also apply colored stains or dyes to the front of the eye to check for abnormalities of the surface layer of the eye (conjunctiva). The colored stain may be applied as a drop or using a sterile paper applicator dampened with eye wash or a numbing drop.</w:t>
      </w:r>
      <w:r w:rsidRPr="003A2D93">
        <w:rPr>
          <w:rFonts w:ascii="Arial" w:eastAsia="Times New Roman" w:hAnsi="Arial" w:cs="Arial"/>
          <w:color w:val="0000FF"/>
        </w:rPr>
        <w:t> </w:t>
      </w:r>
      <w:r w:rsidRPr="003A2D93">
        <w:rPr>
          <w:rFonts w:ascii="Arial" w:eastAsia="Times New Roman" w:hAnsi="Arial" w:cs="Arial"/>
          <w:color w:val="00B050"/>
        </w:rPr>
        <w:t>If you have had a recent eye exam, we may be able to use information from your medical record instead of completing an eye exam during your study visit</w:t>
      </w:r>
      <w:commentRangeEnd w:id="3"/>
      <w:r w:rsidR="00122009" w:rsidRPr="003A2D93">
        <w:rPr>
          <w:rStyle w:val="CommentReference"/>
          <w:rFonts w:ascii="Arial" w:hAnsi="Arial" w:cs="Arial"/>
        </w:rPr>
        <w:commentReference w:id="3"/>
      </w:r>
      <w:r w:rsidRPr="003A2D93">
        <w:rPr>
          <w:rFonts w:ascii="Arial" w:eastAsia="Times New Roman" w:hAnsi="Arial" w:cs="Arial"/>
          <w:color w:val="00B050"/>
        </w:rPr>
        <w:t>. </w:t>
      </w:r>
    </w:p>
    <w:p w14:paraId="753C0919" w14:textId="11DDB783" w:rsidR="00493DBB" w:rsidRPr="003A2D93" w:rsidRDefault="00493DBB" w:rsidP="00493DBB">
      <w:pPr>
        <w:spacing w:after="0" w:line="240" w:lineRule="auto"/>
        <w:textAlignment w:val="baseline"/>
        <w:rPr>
          <w:rFonts w:ascii="Arial" w:eastAsia="Times New Roman" w:hAnsi="Arial" w:cs="Arial"/>
        </w:rPr>
      </w:pPr>
    </w:p>
    <w:p w14:paraId="723E38B9" w14:textId="77777777" w:rsidR="00BD24ED" w:rsidRPr="003A2D93" w:rsidRDefault="00BD24ED" w:rsidP="00BD24ED">
      <w:pPr>
        <w:pStyle w:val="ListParagraph"/>
        <w:numPr>
          <w:ilvl w:val="0"/>
          <w:numId w:val="1"/>
        </w:numPr>
        <w:spacing w:after="0" w:line="240" w:lineRule="auto"/>
        <w:textAlignment w:val="baseline"/>
        <w:rPr>
          <w:rStyle w:val="normaltextrun"/>
          <w:rFonts w:ascii="Arial" w:eastAsia="Times New Roman" w:hAnsi="Arial" w:cs="Arial"/>
        </w:rPr>
      </w:pPr>
      <w:commentRangeStart w:id="4"/>
      <w:r w:rsidRPr="003A2D93">
        <w:rPr>
          <w:rStyle w:val="normaltextrun"/>
          <w:rFonts w:ascii="Arial" w:hAnsi="Arial" w:cs="Arial"/>
          <w:b/>
          <w:bCs/>
          <w:color w:val="0000FF"/>
          <w:shd w:val="clear" w:color="auto" w:fill="FFFFFF"/>
        </w:rPr>
        <w:lastRenderedPageBreak/>
        <w:t>Slit Lamp Photography</w:t>
      </w:r>
      <w:commentRangeEnd w:id="4"/>
      <w:r w:rsidR="002B6674" w:rsidRPr="003A2D93">
        <w:rPr>
          <w:rStyle w:val="CommentReference"/>
          <w:rFonts w:ascii="Arial" w:hAnsi="Arial" w:cs="Arial"/>
        </w:rPr>
        <w:commentReference w:id="4"/>
      </w:r>
      <w:r w:rsidRPr="003A2D93">
        <w:rPr>
          <w:rStyle w:val="normaltextrun"/>
          <w:rFonts w:ascii="Arial" w:hAnsi="Arial" w:cs="Arial"/>
          <w:b/>
          <w:bCs/>
          <w:color w:val="0000FF"/>
          <w:shd w:val="clear" w:color="auto" w:fill="FFFFFF"/>
        </w:rPr>
        <w:t>: </w:t>
      </w:r>
    </w:p>
    <w:p w14:paraId="7C11B602" w14:textId="1FD432E7" w:rsidR="00BD24ED" w:rsidRPr="003A2D93" w:rsidRDefault="00BD24ED" w:rsidP="00BD24ED">
      <w:pPr>
        <w:pStyle w:val="ListParagraph"/>
        <w:spacing w:after="0" w:line="240" w:lineRule="auto"/>
        <w:textAlignment w:val="baseline"/>
        <w:rPr>
          <w:rStyle w:val="eop"/>
          <w:rFonts w:ascii="Arial" w:hAnsi="Arial" w:cs="Arial"/>
          <w:color w:val="0000FF"/>
          <w:shd w:val="clear" w:color="auto" w:fill="FFFFFF"/>
        </w:rPr>
      </w:pPr>
      <w:r w:rsidRPr="003A2D93">
        <w:rPr>
          <w:rStyle w:val="normaltextrun"/>
          <w:rFonts w:ascii="Arial" w:hAnsi="Arial" w:cs="Arial"/>
          <w:color w:val="0000FF"/>
          <w:shd w:val="clear" w:color="auto" w:fill="FFFFFF"/>
        </w:rPr>
        <w:t>For this testing you will sit at a slit lamp, </w:t>
      </w:r>
      <w:proofErr w:type="gramStart"/>
      <w:r w:rsidRPr="003A2D93">
        <w:rPr>
          <w:rStyle w:val="normaltextrun"/>
          <w:rFonts w:ascii="Arial" w:hAnsi="Arial" w:cs="Arial"/>
          <w:color w:val="0000FF"/>
          <w:shd w:val="clear" w:color="auto" w:fill="FFFFFF"/>
        </w:rPr>
        <w:t>similar to</w:t>
      </w:r>
      <w:proofErr w:type="gramEnd"/>
      <w:r w:rsidRPr="003A2D93">
        <w:rPr>
          <w:rStyle w:val="normaltextrun"/>
          <w:rFonts w:ascii="Arial" w:hAnsi="Arial" w:cs="Arial"/>
          <w:color w:val="0000FF"/>
          <w:shd w:val="clear" w:color="auto" w:fill="FFFFFF"/>
        </w:rPr>
        <w:t xml:space="preserve"> what an eye doctor uses for an eye exam. We will use a camera </w:t>
      </w:r>
      <w:r w:rsidR="00B94711">
        <w:rPr>
          <w:rStyle w:val="normaltextrun"/>
          <w:rFonts w:ascii="Arial" w:hAnsi="Arial" w:cs="Arial"/>
          <w:color w:val="0000FF"/>
          <w:shd w:val="clear" w:color="auto" w:fill="FFFFFF"/>
        </w:rPr>
        <w:t>attached to</w:t>
      </w:r>
      <w:r w:rsidRPr="003A2D93">
        <w:rPr>
          <w:rStyle w:val="normaltextrun"/>
          <w:rFonts w:ascii="Arial" w:hAnsi="Arial" w:cs="Arial"/>
          <w:color w:val="0000FF"/>
          <w:shd w:val="clear" w:color="auto" w:fill="FFFFFF"/>
        </w:rPr>
        <w:t xml:space="preserve"> the slit lamp to take pictures of the structures at the front of your eye. The light used to help take these pictures may be bright. </w:t>
      </w:r>
      <w:r w:rsidRPr="003A2D93">
        <w:rPr>
          <w:rStyle w:val="eop"/>
          <w:rFonts w:ascii="Arial" w:hAnsi="Arial" w:cs="Arial"/>
          <w:color w:val="0000FF"/>
          <w:shd w:val="clear" w:color="auto" w:fill="FFFFFF"/>
        </w:rPr>
        <w:t> </w:t>
      </w:r>
    </w:p>
    <w:p w14:paraId="2ED546BF" w14:textId="77777777" w:rsidR="00BD24ED" w:rsidRPr="003A2D93" w:rsidRDefault="00BD24ED" w:rsidP="00BD24ED">
      <w:pPr>
        <w:pStyle w:val="ListParagraph"/>
        <w:spacing w:after="0" w:line="240" w:lineRule="auto"/>
        <w:textAlignment w:val="baseline"/>
        <w:rPr>
          <w:rStyle w:val="eop"/>
          <w:rFonts w:ascii="Arial" w:hAnsi="Arial" w:cs="Arial"/>
          <w:color w:val="0000FF"/>
          <w:shd w:val="clear" w:color="auto" w:fill="FFFFFF"/>
        </w:rPr>
      </w:pPr>
    </w:p>
    <w:p w14:paraId="51FEE3A6" w14:textId="453D3012" w:rsidR="00BD24ED" w:rsidRPr="003A2D93" w:rsidRDefault="00BD24ED" w:rsidP="00BD24ED">
      <w:pPr>
        <w:pStyle w:val="ListParagraph"/>
        <w:numPr>
          <w:ilvl w:val="0"/>
          <w:numId w:val="1"/>
        </w:numPr>
        <w:spacing w:after="0" w:line="240" w:lineRule="auto"/>
        <w:textAlignment w:val="baseline"/>
        <w:rPr>
          <w:rStyle w:val="normaltextrun"/>
          <w:rFonts w:ascii="Arial" w:hAnsi="Arial" w:cs="Arial"/>
          <w:color w:val="0000FF"/>
          <w:shd w:val="clear" w:color="auto" w:fill="FFFFFF"/>
        </w:rPr>
      </w:pPr>
      <w:r w:rsidRPr="003A2D93">
        <w:rPr>
          <w:rStyle w:val="normaltextrun"/>
          <w:rFonts w:ascii="Arial" w:hAnsi="Arial" w:cs="Arial"/>
          <w:b/>
          <w:bCs/>
          <w:color w:val="0000FF"/>
          <w:shd w:val="clear" w:color="auto" w:fill="FFFFFF"/>
        </w:rPr>
        <w:t>Fluorescein Angiography: </w:t>
      </w:r>
      <w:r w:rsidRPr="003A2D93">
        <w:rPr>
          <w:rStyle w:val="normaltextrun"/>
          <w:rFonts w:ascii="Arial" w:hAnsi="Arial" w:cs="Arial"/>
          <w:color w:val="0000FF"/>
          <w:shd w:val="clear" w:color="auto" w:fill="FFFFFF"/>
        </w:rPr>
        <w:t>A dye called fluorescein will be injected into a vein for this test. Then, images will be taken of the back of your eye as the dye moves through the blood vessels in the back of your eye. If you are allergic to fluorescein dye, please let the study team know.</w:t>
      </w:r>
    </w:p>
    <w:p w14:paraId="579DCBEC" w14:textId="77777777" w:rsidR="00BD24ED" w:rsidRPr="003A2D93" w:rsidRDefault="00BD24ED" w:rsidP="00BD24ED">
      <w:pPr>
        <w:pStyle w:val="ListParagraph"/>
        <w:spacing w:after="0" w:line="240" w:lineRule="auto"/>
        <w:textAlignment w:val="baseline"/>
        <w:rPr>
          <w:rFonts w:ascii="Arial" w:eastAsia="Times New Roman" w:hAnsi="Arial" w:cs="Arial"/>
        </w:rPr>
      </w:pPr>
    </w:p>
    <w:p w14:paraId="10FCFEC3" w14:textId="77777777" w:rsidR="00BD24ED" w:rsidRPr="003A2D93" w:rsidRDefault="00BD24ED" w:rsidP="00BD24ED">
      <w:pPr>
        <w:pStyle w:val="ListParagraph"/>
        <w:numPr>
          <w:ilvl w:val="0"/>
          <w:numId w:val="1"/>
        </w:numPr>
        <w:spacing w:after="0" w:line="240" w:lineRule="auto"/>
        <w:textAlignment w:val="baseline"/>
        <w:rPr>
          <w:rStyle w:val="normaltextrun"/>
          <w:rFonts w:ascii="Arial" w:eastAsia="Times New Roman" w:hAnsi="Arial" w:cs="Arial"/>
        </w:rPr>
      </w:pPr>
      <w:commentRangeStart w:id="5"/>
      <w:r w:rsidRPr="003A2D93">
        <w:rPr>
          <w:rStyle w:val="normaltextrun"/>
          <w:rFonts w:ascii="Arial" w:hAnsi="Arial" w:cs="Arial"/>
          <w:b/>
          <w:bCs/>
          <w:color w:val="0000FF"/>
          <w:shd w:val="clear" w:color="auto" w:fill="FFFFFF"/>
        </w:rPr>
        <w:t>Pachymetry</w:t>
      </w:r>
      <w:commentRangeEnd w:id="5"/>
      <w:r w:rsidRPr="003A2D93">
        <w:rPr>
          <w:rStyle w:val="CommentReference"/>
          <w:rFonts w:ascii="Arial" w:hAnsi="Arial" w:cs="Arial"/>
        </w:rPr>
        <w:commentReference w:id="5"/>
      </w:r>
      <w:r w:rsidRPr="003A2D93">
        <w:rPr>
          <w:rStyle w:val="normaltextrun"/>
          <w:rFonts w:ascii="Arial" w:hAnsi="Arial" w:cs="Arial"/>
          <w:b/>
          <w:bCs/>
          <w:color w:val="0000FF"/>
          <w:shd w:val="clear" w:color="auto" w:fill="FFFFFF"/>
        </w:rPr>
        <w:t>: </w:t>
      </w:r>
      <w:r w:rsidRPr="003A2D93">
        <w:rPr>
          <w:rStyle w:val="normaltextrun"/>
          <w:rFonts w:ascii="Arial" w:hAnsi="Arial" w:cs="Arial"/>
          <w:color w:val="0000FF"/>
          <w:shd w:val="clear" w:color="auto" w:fill="FFFFFF"/>
        </w:rPr>
        <w:t>After numbing the front of your eye with an eye drop, we will touch a small probe to the surface of the eye in several different places. This probe will measure the thickness of the front of your eye, or cornea</w:t>
      </w:r>
    </w:p>
    <w:p w14:paraId="50CD52E2" w14:textId="77777777" w:rsidR="00BD24ED" w:rsidRPr="003A2D93" w:rsidRDefault="00BD24ED" w:rsidP="00BD24ED">
      <w:pPr>
        <w:pStyle w:val="ListParagraph"/>
        <w:spacing w:after="0" w:line="240" w:lineRule="auto"/>
        <w:textAlignment w:val="baseline"/>
        <w:rPr>
          <w:rFonts w:ascii="Arial" w:eastAsia="Times New Roman" w:hAnsi="Arial" w:cs="Arial"/>
        </w:rPr>
      </w:pPr>
    </w:p>
    <w:p w14:paraId="01233270" w14:textId="231556F7" w:rsidR="001C0E97" w:rsidRPr="003A2D93" w:rsidRDefault="00BD24ED" w:rsidP="00BD24ED">
      <w:pPr>
        <w:pStyle w:val="ListParagraph"/>
        <w:numPr>
          <w:ilvl w:val="0"/>
          <w:numId w:val="1"/>
        </w:numPr>
        <w:spacing w:after="0" w:line="240" w:lineRule="auto"/>
        <w:textAlignment w:val="baseline"/>
        <w:rPr>
          <w:rStyle w:val="eop"/>
          <w:rFonts w:ascii="Arial" w:eastAsia="Times New Roman" w:hAnsi="Arial" w:cs="Arial"/>
        </w:rPr>
      </w:pPr>
      <w:commentRangeStart w:id="6"/>
      <w:r w:rsidRPr="003A2D93">
        <w:rPr>
          <w:rStyle w:val="normaltextrun"/>
          <w:rFonts w:ascii="Arial" w:hAnsi="Arial" w:cs="Arial"/>
          <w:b/>
          <w:bCs/>
          <w:color w:val="0000FF"/>
          <w:shd w:val="clear" w:color="auto" w:fill="FFFFFF"/>
        </w:rPr>
        <w:t>Visual Field Testing</w:t>
      </w:r>
      <w:commentRangeEnd w:id="6"/>
      <w:r w:rsidRPr="003A2D93">
        <w:rPr>
          <w:rStyle w:val="CommentReference"/>
          <w:rFonts w:ascii="Arial" w:hAnsi="Arial" w:cs="Arial"/>
        </w:rPr>
        <w:commentReference w:id="6"/>
      </w:r>
      <w:r w:rsidRPr="003A2D93">
        <w:rPr>
          <w:rStyle w:val="normaltextrun"/>
          <w:rFonts w:ascii="Arial" w:hAnsi="Arial" w:cs="Arial"/>
          <w:b/>
          <w:bCs/>
          <w:color w:val="0000FF"/>
          <w:shd w:val="clear" w:color="auto" w:fill="FFFFFF"/>
        </w:rPr>
        <w:t>: </w:t>
      </w:r>
      <w:r w:rsidRPr="003A2D93">
        <w:rPr>
          <w:rStyle w:val="normaltextrun"/>
          <w:rFonts w:ascii="Arial" w:hAnsi="Arial" w:cs="Arial"/>
          <w:color w:val="0000FF"/>
          <w:shd w:val="clear" w:color="auto" w:fill="FFFFFF"/>
        </w:rPr>
        <w:t>This testing shows </w:t>
      </w:r>
      <w:r w:rsidR="00F04B43">
        <w:rPr>
          <w:rStyle w:val="normaltextrun"/>
          <w:rFonts w:ascii="Arial" w:hAnsi="Arial" w:cs="Arial"/>
          <w:color w:val="0000FF"/>
          <w:shd w:val="clear" w:color="auto" w:fill="FFFFFF"/>
        </w:rPr>
        <w:t>which</w:t>
      </w:r>
      <w:r w:rsidRPr="003A2D93">
        <w:rPr>
          <w:rStyle w:val="normaltextrun"/>
          <w:rFonts w:ascii="Arial" w:hAnsi="Arial" w:cs="Arial"/>
          <w:color w:val="0000FF"/>
          <w:shd w:val="clear" w:color="auto" w:fill="FFFFFF"/>
        </w:rPr>
        <w:t xml:space="preserve"> areas of the back of your eye are the most sensitive to light. You will be shown dots of light in different areas of your vision and will be asked to press a button each time you see a light.</w:t>
      </w:r>
      <w:r w:rsidRPr="003A2D93">
        <w:rPr>
          <w:rStyle w:val="eop"/>
          <w:rFonts w:ascii="Arial" w:hAnsi="Arial" w:cs="Arial"/>
          <w:color w:val="0000FF"/>
          <w:shd w:val="clear" w:color="auto" w:fill="FFFFFF"/>
        </w:rPr>
        <w:t> </w:t>
      </w:r>
    </w:p>
    <w:p w14:paraId="354A5EA6" w14:textId="77777777" w:rsidR="00BD24ED" w:rsidRPr="003A2D93" w:rsidRDefault="00BD24ED" w:rsidP="00BD24ED">
      <w:pPr>
        <w:spacing w:after="0" w:line="240" w:lineRule="auto"/>
        <w:textAlignment w:val="baseline"/>
        <w:rPr>
          <w:rFonts w:ascii="Arial" w:eastAsia="Times New Roman" w:hAnsi="Arial" w:cs="Arial"/>
        </w:rPr>
      </w:pPr>
    </w:p>
    <w:p w14:paraId="7158826F" w14:textId="77777777" w:rsidR="009E1622" w:rsidRPr="003A2D93" w:rsidRDefault="00493DBB" w:rsidP="00493DBB">
      <w:pPr>
        <w:pStyle w:val="ListParagraph"/>
        <w:numPr>
          <w:ilvl w:val="0"/>
          <w:numId w:val="1"/>
        </w:numPr>
        <w:rPr>
          <w:rStyle w:val="normaltextrun"/>
          <w:rFonts w:ascii="Arial" w:hAnsi="Arial" w:cs="Arial"/>
        </w:rPr>
      </w:pPr>
      <w:r w:rsidRPr="003A2D93">
        <w:rPr>
          <w:rStyle w:val="normaltextrun"/>
          <w:rFonts w:ascii="Arial" w:hAnsi="Arial" w:cs="Arial"/>
          <w:b/>
          <w:bCs/>
          <w:color w:val="0000FF"/>
          <w:shd w:val="clear" w:color="auto" w:fill="FFFFFF"/>
        </w:rPr>
        <w:t>Optical Coherence Tomography (OCT)</w:t>
      </w:r>
      <w:r w:rsidR="005E2156" w:rsidRPr="003A2D93">
        <w:rPr>
          <w:rStyle w:val="normaltextrun"/>
          <w:rFonts w:ascii="Arial" w:hAnsi="Arial" w:cs="Arial"/>
          <w:b/>
          <w:bCs/>
          <w:color w:val="0000FF"/>
          <w:shd w:val="clear" w:color="auto" w:fill="FFFFFF"/>
        </w:rPr>
        <w:t>:</w:t>
      </w:r>
      <w:r w:rsidR="005E2156" w:rsidRPr="003A2D93">
        <w:rPr>
          <w:rStyle w:val="normaltextrun"/>
          <w:rFonts w:ascii="Arial" w:hAnsi="Arial" w:cs="Arial"/>
          <w:color w:val="0000FF"/>
          <w:shd w:val="clear" w:color="auto" w:fill="FFFFFF"/>
        </w:rPr>
        <w:t xml:space="preserve"> </w:t>
      </w:r>
    </w:p>
    <w:p w14:paraId="78D6969D" w14:textId="6B90C599" w:rsidR="00493DBB" w:rsidRPr="003A2D93" w:rsidRDefault="00493DBB" w:rsidP="009E1622">
      <w:pPr>
        <w:pStyle w:val="ListParagraph"/>
        <w:rPr>
          <w:rStyle w:val="eop"/>
          <w:rFonts w:ascii="Arial" w:hAnsi="Arial" w:cs="Arial"/>
        </w:rPr>
      </w:pPr>
      <w:r w:rsidRPr="003A2D93">
        <w:rPr>
          <w:rStyle w:val="normaltextrun"/>
          <w:rFonts w:ascii="Arial" w:hAnsi="Arial" w:cs="Arial"/>
          <w:color w:val="0000FF"/>
          <w:shd w:val="clear" w:color="auto" w:fill="FFFFFF"/>
        </w:rPr>
        <w:t xml:space="preserve">These images show us how thick your retina is and can also allow us to study different layers of the retina (including blood vessels). You may see some moving or flashing lights while the images are taken. </w:t>
      </w:r>
    </w:p>
    <w:p w14:paraId="2BA21745" w14:textId="77777777" w:rsidR="00493DBB" w:rsidRPr="003A2D93" w:rsidRDefault="00493DBB" w:rsidP="00493DBB">
      <w:pPr>
        <w:pStyle w:val="ListParagraph"/>
        <w:rPr>
          <w:rFonts w:ascii="Arial" w:hAnsi="Arial" w:cs="Arial"/>
        </w:rPr>
      </w:pPr>
    </w:p>
    <w:p w14:paraId="3C03F518" w14:textId="26C0A366" w:rsidR="009E1622" w:rsidRPr="003A2D93" w:rsidRDefault="00493DBB" w:rsidP="00493DBB">
      <w:pPr>
        <w:pStyle w:val="ListParagraph"/>
        <w:numPr>
          <w:ilvl w:val="0"/>
          <w:numId w:val="1"/>
        </w:numPr>
        <w:rPr>
          <w:rStyle w:val="normaltextrun"/>
          <w:rFonts w:ascii="Arial" w:hAnsi="Arial" w:cs="Arial"/>
        </w:rPr>
      </w:pPr>
      <w:commentRangeStart w:id="7"/>
      <w:r w:rsidRPr="003A2D93">
        <w:rPr>
          <w:rStyle w:val="normaltextrun"/>
          <w:rFonts w:ascii="Arial" w:hAnsi="Arial" w:cs="Arial"/>
          <w:b/>
          <w:bCs/>
          <w:color w:val="0000FF"/>
          <w:shd w:val="clear" w:color="auto" w:fill="FFFFFF"/>
        </w:rPr>
        <w:t>Fundus Photography:</w:t>
      </w:r>
      <w:r w:rsidRPr="003A2D93">
        <w:rPr>
          <w:rStyle w:val="normaltextrun"/>
          <w:rFonts w:ascii="Arial" w:hAnsi="Arial" w:cs="Arial"/>
          <w:color w:val="0000FF"/>
          <w:shd w:val="clear" w:color="auto" w:fill="FFFFFF"/>
        </w:rPr>
        <w:t> </w:t>
      </w:r>
      <w:r w:rsidR="009E1622" w:rsidRPr="003A2D93">
        <w:rPr>
          <w:rStyle w:val="normaltextrun"/>
          <w:rFonts w:ascii="Arial" w:hAnsi="Arial" w:cs="Arial"/>
          <w:shd w:val="clear" w:color="auto" w:fill="FFFFFF"/>
        </w:rPr>
        <w:t xml:space="preserve"> </w:t>
      </w:r>
      <w:commentRangeEnd w:id="7"/>
      <w:r w:rsidR="00122009" w:rsidRPr="003A2D93">
        <w:rPr>
          <w:rStyle w:val="CommentReference"/>
          <w:rFonts w:ascii="Arial" w:hAnsi="Arial" w:cs="Arial"/>
        </w:rPr>
        <w:commentReference w:id="7"/>
      </w:r>
    </w:p>
    <w:p w14:paraId="287856AE" w14:textId="74751AB6" w:rsidR="00493DBB" w:rsidRPr="003A2D93" w:rsidRDefault="00493DBB" w:rsidP="009E1622">
      <w:pPr>
        <w:pStyle w:val="ListParagraph"/>
        <w:rPr>
          <w:rStyle w:val="normaltextrun"/>
          <w:rFonts w:ascii="Arial" w:hAnsi="Arial" w:cs="Arial"/>
          <w:color w:val="0000FF"/>
          <w:shd w:val="clear" w:color="auto" w:fill="FFFFFF"/>
        </w:rPr>
      </w:pPr>
      <w:r w:rsidRPr="003A2D93">
        <w:rPr>
          <w:rStyle w:val="normaltextrun"/>
          <w:rFonts w:ascii="Arial" w:hAnsi="Arial" w:cs="Arial"/>
          <w:color w:val="0000FF"/>
          <w:shd w:val="clear" w:color="auto" w:fill="FFFFFF"/>
        </w:rPr>
        <w:t>We will take images of the top layer of the retina so that we can see the blood vessels and other larger structural features. The devices used to take these images use different types of light.</w:t>
      </w:r>
    </w:p>
    <w:p w14:paraId="1065F68D" w14:textId="1461EFA8" w:rsidR="009E1622" w:rsidRPr="003A2D93" w:rsidRDefault="009E1622" w:rsidP="009E1622">
      <w:pPr>
        <w:rPr>
          <w:rFonts w:ascii="Arial" w:hAnsi="Arial" w:cs="Arial"/>
        </w:rPr>
      </w:pPr>
    </w:p>
    <w:p w14:paraId="0C33C425" w14:textId="2F843211" w:rsidR="009E1622" w:rsidRPr="003A2D93" w:rsidRDefault="009E1622" w:rsidP="009E1622">
      <w:pPr>
        <w:rPr>
          <w:rStyle w:val="eop"/>
          <w:rFonts w:ascii="Arial" w:hAnsi="Arial" w:cs="Arial"/>
          <w:color w:val="000000"/>
          <w:shd w:val="clear" w:color="auto" w:fill="FFFFFF"/>
        </w:rPr>
      </w:pPr>
      <w:r w:rsidRPr="003A2D93">
        <w:rPr>
          <w:rStyle w:val="normaltextrun"/>
          <w:rFonts w:ascii="Arial" w:hAnsi="Arial" w:cs="Arial"/>
          <w:b/>
          <w:bCs/>
          <w:color w:val="000000"/>
          <w:shd w:val="clear" w:color="auto" w:fill="FFFFFF"/>
        </w:rPr>
        <w:t>C1. WHAT HEALTH RISKS OR PROBLEMS CAN I EXPECT FROM THE PROJECT?</w:t>
      </w:r>
      <w:r w:rsidRPr="003A2D93">
        <w:rPr>
          <w:rStyle w:val="eop"/>
          <w:rFonts w:ascii="Arial" w:hAnsi="Arial" w:cs="Arial"/>
          <w:color w:val="000000"/>
          <w:shd w:val="clear" w:color="auto" w:fill="FFFFFF"/>
        </w:rPr>
        <w:t> </w:t>
      </w:r>
    </w:p>
    <w:p w14:paraId="7D817809" w14:textId="55ACB8AA" w:rsidR="009E1622" w:rsidRPr="003A2D93" w:rsidRDefault="009E1622" w:rsidP="00BA2D85">
      <w:pPr>
        <w:pStyle w:val="ListParagraph"/>
        <w:numPr>
          <w:ilvl w:val="0"/>
          <w:numId w:val="4"/>
        </w:numPr>
        <w:rPr>
          <w:rStyle w:val="eop"/>
          <w:rFonts w:ascii="Arial" w:hAnsi="Arial" w:cs="Arial"/>
          <w:color w:val="0000FF"/>
          <w:shd w:val="clear" w:color="auto" w:fill="FFFFFF"/>
        </w:rPr>
      </w:pPr>
      <w:r w:rsidRPr="003A2D93">
        <w:rPr>
          <w:rStyle w:val="normaltextrun"/>
          <w:rFonts w:ascii="Arial" w:hAnsi="Arial" w:cs="Arial"/>
          <w:b/>
          <w:bCs/>
          <w:color w:val="0000FF"/>
          <w:shd w:val="clear" w:color="auto" w:fill="FFFFFF"/>
        </w:rPr>
        <w:t>Schirmer’s Test: </w:t>
      </w:r>
      <w:r w:rsidRPr="003A2D93">
        <w:rPr>
          <w:rStyle w:val="normaltextrun"/>
          <w:rFonts w:ascii="Arial" w:hAnsi="Arial" w:cs="Arial"/>
          <w:color w:val="0000FF"/>
          <w:shd w:val="clear" w:color="auto" w:fill="FFFFFF"/>
        </w:rPr>
        <w:t>There is a small chance that the filter paper placed on the surface of the eye could scratch the top layer of the eye (the cornea).</w:t>
      </w:r>
      <w:r w:rsidRPr="003A2D93">
        <w:rPr>
          <w:rStyle w:val="eop"/>
          <w:rFonts w:ascii="Arial" w:hAnsi="Arial" w:cs="Arial"/>
          <w:color w:val="0000FF"/>
          <w:shd w:val="clear" w:color="auto" w:fill="FFFFFF"/>
        </w:rPr>
        <w:t> </w:t>
      </w:r>
    </w:p>
    <w:p w14:paraId="6952E253" w14:textId="31763624" w:rsidR="00BA2D85" w:rsidRPr="003A2D93" w:rsidRDefault="00BA2D85" w:rsidP="00BA2D85">
      <w:pPr>
        <w:pStyle w:val="paragraph"/>
        <w:numPr>
          <w:ilvl w:val="0"/>
          <w:numId w:val="4"/>
        </w:numPr>
        <w:spacing w:before="0" w:beforeAutospacing="0" w:after="0" w:afterAutospacing="0"/>
        <w:ind w:hanging="450"/>
        <w:textAlignment w:val="baseline"/>
        <w:rPr>
          <w:rStyle w:val="eop"/>
          <w:rFonts w:ascii="Arial" w:hAnsi="Arial" w:cs="Arial"/>
          <w:sz w:val="22"/>
          <w:szCs w:val="22"/>
        </w:rPr>
      </w:pPr>
      <w:r w:rsidRPr="003A2D93">
        <w:rPr>
          <w:rStyle w:val="normaltextrun"/>
          <w:rFonts w:ascii="Arial" w:hAnsi="Arial" w:cs="Arial"/>
          <w:b/>
          <w:bCs/>
          <w:color w:val="0000FF"/>
          <w:sz w:val="22"/>
          <w:szCs w:val="22"/>
        </w:rPr>
        <w:t>Pupil Dilation:</w:t>
      </w:r>
      <w:r w:rsidRPr="003A2D93">
        <w:rPr>
          <w:rStyle w:val="normaltextrun"/>
          <w:rFonts w:ascii="Arial" w:hAnsi="Arial" w:cs="Arial"/>
          <w:color w:val="0000FF"/>
          <w:sz w:val="22"/>
          <w:szCs w:val="22"/>
        </w:rPr>
        <w:t> Dilating drops may sting temporarily when they are placed in your eyes. While your eyes are dilated, you will likely experience blurred vision, difficulty focusing, and sensitivity to light. You may also experience a headache or watering of the eyes. The effect of the dilating drops lasts several hours. </w:t>
      </w:r>
      <w:r w:rsidRPr="003A2D93">
        <w:rPr>
          <w:rStyle w:val="normaltextrun"/>
          <w:rFonts w:ascii="Arial" w:hAnsi="Arial" w:cs="Arial"/>
          <w:color w:val="0000FF"/>
          <w:sz w:val="22"/>
          <w:szCs w:val="22"/>
          <w:lang w:val="en"/>
        </w:rPr>
        <w:t>Very rarely (less than 1% of the time), you may have redness, discomfort</w:t>
      </w:r>
      <w:r w:rsidR="00052F5D">
        <w:rPr>
          <w:rStyle w:val="normaltextrun"/>
          <w:rFonts w:ascii="Arial" w:hAnsi="Arial" w:cs="Arial"/>
          <w:color w:val="0000FF"/>
          <w:sz w:val="22"/>
          <w:szCs w:val="22"/>
          <w:lang w:val="en"/>
        </w:rPr>
        <w:t>,</w:t>
      </w:r>
      <w:r w:rsidRPr="003A2D93">
        <w:rPr>
          <w:rStyle w:val="normaltextrun"/>
          <w:rFonts w:ascii="Arial" w:hAnsi="Arial" w:cs="Arial"/>
          <w:color w:val="0000FF"/>
          <w:sz w:val="22"/>
          <w:szCs w:val="22"/>
          <w:lang w:val="en"/>
        </w:rPr>
        <w:t xml:space="preserve"> or an allergic reaction to the drops that are used to dilate the pupil. This is generally not serious and can be treated if it occurs. Some types of glaucoma (</w:t>
      </w:r>
      <w:proofErr w:type="gramStart"/>
      <w:r w:rsidRPr="003A2D93">
        <w:rPr>
          <w:rStyle w:val="normaltextrun"/>
          <w:rFonts w:ascii="Arial" w:hAnsi="Arial" w:cs="Arial"/>
          <w:color w:val="0000FF"/>
          <w:sz w:val="22"/>
          <w:szCs w:val="22"/>
          <w:lang w:val="en"/>
        </w:rPr>
        <w:t>i.e.</w:t>
      </w:r>
      <w:proofErr w:type="gramEnd"/>
      <w:r w:rsidRPr="003A2D93">
        <w:rPr>
          <w:rStyle w:val="normaltextrun"/>
          <w:rFonts w:ascii="Arial" w:hAnsi="Arial" w:cs="Arial"/>
          <w:color w:val="0000FF"/>
          <w:sz w:val="22"/>
          <w:szCs w:val="22"/>
          <w:lang w:val="en"/>
        </w:rPr>
        <w:t xml:space="preserve"> angle-closure glaucoma) may be made worse by dilating drops in some people, but this can also be treated.</w:t>
      </w:r>
      <w:r w:rsidRPr="003A2D93">
        <w:rPr>
          <w:rStyle w:val="eop"/>
          <w:rFonts w:ascii="Arial" w:hAnsi="Arial" w:cs="Arial"/>
          <w:color w:val="0000FF"/>
          <w:sz w:val="22"/>
          <w:szCs w:val="22"/>
        </w:rPr>
        <w:t> </w:t>
      </w:r>
    </w:p>
    <w:p w14:paraId="2AC11474" w14:textId="77777777" w:rsidR="00BA2D85" w:rsidRPr="003A2D93" w:rsidRDefault="00BA2D85" w:rsidP="00BA2D85">
      <w:pPr>
        <w:pStyle w:val="paragraph"/>
        <w:spacing w:before="0" w:beforeAutospacing="0" w:after="0" w:afterAutospacing="0"/>
        <w:ind w:left="360"/>
        <w:textAlignment w:val="baseline"/>
        <w:rPr>
          <w:rFonts w:ascii="Arial" w:hAnsi="Arial" w:cs="Arial"/>
          <w:sz w:val="22"/>
          <w:szCs w:val="22"/>
        </w:rPr>
      </w:pPr>
    </w:p>
    <w:p w14:paraId="27C295E4" w14:textId="77777777" w:rsidR="00BA2D85" w:rsidRPr="003A2D93" w:rsidRDefault="00BA2D85" w:rsidP="00BA2D85">
      <w:pPr>
        <w:pStyle w:val="paragraph"/>
        <w:numPr>
          <w:ilvl w:val="0"/>
          <w:numId w:val="4"/>
        </w:numPr>
        <w:tabs>
          <w:tab w:val="clear" w:pos="720"/>
          <w:tab w:val="left" w:pos="810"/>
        </w:tabs>
        <w:spacing w:before="0" w:beforeAutospacing="0" w:after="0" w:afterAutospacing="0"/>
        <w:textAlignment w:val="baseline"/>
        <w:rPr>
          <w:rStyle w:val="normaltextrun"/>
          <w:rFonts w:ascii="Arial" w:hAnsi="Arial" w:cs="Arial"/>
          <w:sz w:val="22"/>
          <w:szCs w:val="22"/>
        </w:rPr>
      </w:pPr>
      <w:r w:rsidRPr="003A2D93">
        <w:rPr>
          <w:rStyle w:val="normaltextrun"/>
          <w:rFonts w:ascii="Arial" w:hAnsi="Arial" w:cs="Arial"/>
          <w:b/>
          <w:bCs/>
          <w:color w:val="0000FF"/>
          <w:sz w:val="22"/>
          <w:szCs w:val="22"/>
        </w:rPr>
        <w:t>Eye Exam:</w:t>
      </w:r>
      <w:r w:rsidRPr="003A2D93">
        <w:rPr>
          <w:rStyle w:val="normaltextrun"/>
          <w:rFonts w:ascii="Arial" w:hAnsi="Arial" w:cs="Arial"/>
          <w:color w:val="0000FF"/>
          <w:sz w:val="22"/>
          <w:szCs w:val="22"/>
        </w:rPr>
        <w:t xml:space="preserve"> The lights used by the doctor for the eye exam are bright and may be uncomfortable, but they are not expected to harm your eyes. Intraocular pressure testing can rarely cause minor scratching to the front of the eye. Since you will be given numbing drops before this test, it is important to avoid rubbing your eyes for at least </w:t>
      </w:r>
      <w:r w:rsidRPr="003A2D93">
        <w:rPr>
          <w:rStyle w:val="normaltextrun"/>
          <w:rFonts w:ascii="Arial" w:hAnsi="Arial" w:cs="Arial"/>
          <w:color w:val="0000FF"/>
          <w:sz w:val="22"/>
          <w:szCs w:val="22"/>
        </w:rPr>
        <w:lastRenderedPageBreak/>
        <w:t>fifteen minutes after receiving the drops, since small particles or dust could scratch the front of your eye without you noticing any pain. </w:t>
      </w:r>
    </w:p>
    <w:p w14:paraId="2BC18C61" w14:textId="67DCF1D1" w:rsidR="00BA2D85" w:rsidRPr="003A2D93" w:rsidRDefault="00BA2D85" w:rsidP="00BA2D85">
      <w:pPr>
        <w:ind w:left="720"/>
        <w:rPr>
          <w:rStyle w:val="eop"/>
          <w:rFonts w:ascii="Arial" w:hAnsi="Arial" w:cs="Arial"/>
          <w:color w:val="00B050"/>
        </w:rPr>
      </w:pPr>
      <w:commentRangeStart w:id="8"/>
      <w:r w:rsidRPr="003A2D93">
        <w:rPr>
          <w:rStyle w:val="normaltextrun"/>
          <w:rFonts w:ascii="Arial" w:hAnsi="Arial" w:cs="Arial"/>
          <w:color w:val="00B050"/>
        </w:rPr>
        <w:t>Colored stains used for the exam may cause mild irritation and may cause your eye to look discolored temporarily. If you wear contact lenses and put them in while the stain is still present, the stain may discolor your contact lens.</w:t>
      </w:r>
      <w:r w:rsidRPr="003A2D93">
        <w:rPr>
          <w:rStyle w:val="eop"/>
          <w:rFonts w:ascii="Arial" w:hAnsi="Arial" w:cs="Arial"/>
          <w:color w:val="00B050"/>
        </w:rPr>
        <w:t> </w:t>
      </w:r>
      <w:commentRangeEnd w:id="8"/>
      <w:r w:rsidR="00122009" w:rsidRPr="003A2D93">
        <w:rPr>
          <w:rStyle w:val="CommentReference"/>
          <w:rFonts w:ascii="Arial" w:hAnsi="Arial" w:cs="Arial"/>
        </w:rPr>
        <w:commentReference w:id="8"/>
      </w:r>
    </w:p>
    <w:p w14:paraId="09020F12" w14:textId="6497152B" w:rsidR="00BD24ED" w:rsidRPr="003A2D93" w:rsidRDefault="00BA2D85" w:rsidP="00BD24ED">
      <w:pPr>
        <w:pStyle w:val="ListParagraph"/>
        <w:numPr>
          <w:ilvl w:val="0"/>
          <w:numId w:val="4"/>
        </w:numPr>
        <w:tabs>
          <w:tab w:val="clear" w:pos="720"/>
          <w:tab w:val="num" w:pos="360"/>
        </w:tabs>
        <w:rPr>
          <w:rStyle w:val="normaltextrun"/>
          <w:rFonts w:ascii="Arial" w:hAnsi="Arial" w:cs="Arial"/>
        </w:rPr>
      </w:pPr>
      <w:r w:rsidRPr="003A2D93">
        <w:rPr>
          <w:rStyle w:val="normaltextrun"/>
          <w:rFonts w:ascii="Arial" w:hAnsi="Arial" w:cs="Arial"/>
          <w:b/>
          <w:bCs/>
          <w:color w:val="0000FF"/>
          <w:shd w:val="clear" w:color="auto" w:fill="FFFFFF"/>
        </w:rPr>
        <w:t>Fundus Photography</w:t>
      </w:r>
      <w:r w:rsidRPr="003A2D93">
        <w:rPr>
          <w:rStyle w:val="normaltextrun"/>
          <w:rFonts w:ascii="Arial" w:hAnsi="Arial" w:cs="Arial"/>
          <w:color w:val="0000FF"/>
          <w:shd w:val="clear" w:color="auto" w:fill="FFFFFF"/>
        </w:rPr>
        <w:t xml:space="preserve"> Some of the light used to take these images may be very bright. These bright lights may cause temporary discomfort but will not harm your eyes.</w:t>
      </w:r>
    </w:p>
    <w:p w14:paraId="1313F3A8" w14:textId="77777777" w:rsidR="00BD24ED" w:rsidRPr="003A2D93" w:rsidRDefault="00BD24ED" w:rsidP="00BD24ED">
      <w:pPr>
        <w:pStyle w:val="ListParagraph"/>
        <w:rPr>
          <w:rStyle w:val="eop"/>
          <w:rFonts w:ascii="Arial" w:hAnsi="Arial" w:cs="Arial"/>
        </w:rPr>
      </w:pPr>
    </w:p>
    <w:p w14:paraId="52EEE5D8" w14:textId="7F77301F" w:rsidR="00BD24ED" w:rsidRPr="003A2D93" w:rsidRDefault="00BD24ED" w:rsidP="00BD24ED">
      <w:pPr>
        <w:pStyle w:val="ListParagraph"/>
        <w:numPr>
          <w:ilvl w:val="0"/>
          <w:numId w:val="4"/>
        </w:numPr>
        <w:tabs>
          <w:tab w:val="clear" w:pos="720"/>
          <w:tab w:val="num" w:pos="360"/>
        </w:tabs>
        <w:rPr>
          <w:rStyle w:val="normaltextrun"/>
          <w:rFonts w:ascii="Arial" w:hAnsi="Arial" w:cs="Arial"/>
        </w:rPr>
      </w:pPr>
      <w:r w:rsidRPr="003A2D93">
        <w:rPr>
          <w:rStyle w:val="normaltextrun"/>
          <w:rFonts w:ascii="Arial" w:hAnsi="Arial" w:cs="Arial"/>
          <w:b/>
          <w:bCs/>
          <w:color w:val="0000FF"/>
          <w:shd w:val="clear" w:color="auto" w:fill="FFFFFF"/>
        </w:rPr>
        <w:t>Pachymetry: </w:t>
      </w:r>
      <w:r w:rsidRPr="003A2D93">
        <w:rPr>
          <w:rStyle w:val="normaltextrun"/>
          <w:rFonts w:ascii="Arial" w:hAnsi="Arial" w:cs="Arial"/>
          <w:color w:val="0000FF"/>
          <w:shd w:val="clear" w:color="auto" w:fill="FFFFFF"/>
        </w:rPr>
        <w:t>There is a small chance that the probe placed on the surface of the eye could scratch the top layer of the eye (the cornea)</w:t>
      </w:r>
    </w:p>
    <w:p w14:paraId="702D1D71" w14:textId="77777777" w:rsidR="00BD24ED" w:rsidRPr="003A2D93" w:rsidRDefault="00BD24ED" w:rsidP="00BD24ED">
      <w:pPr>
        <w:pStyle w:val="ListParagraph"/>
        <w:rPr>
          <w:rFonts w:ascii="Arial" w:hAnsi="Arial" w:cs="Arial"/>
        </w:rPr>
      </w:pPr>
    </w:p>
    <w:p w14:paraId="1A7E0907" w14:textId="66F34275" w:rsidR="00BD24ED" w:rsidRPr="003A2D93" w:rsidRDefault="00BD24ED" w:rsidP="00BD24ED">
      <w:pPr>
        <w:pStyle w:val="ListParagraph"/>
        <w:numPr>
          <w:ilvl w:val="0"/>
          <w:numId w:val="4"/>
        </w:numPr>
        <w:tabs>
          <w:tab w:val="clear" w:pos="720"/>
          <w:tab w:val="num" w:pos="360"/>
        </w:tabs>
        <w:rPr>
          <w:rStyle w:val="normaltextrun"/>
          <w:rFonts w:ascii="Arial" w:hAnsi="Arial" w:cs="Arial"/>
        </w:rPr>
      </w:pPr>
      <w:r w:rsidRPr="003A2D93">
        <w:rPr>
          <w:rStyle w:val="normaltextrun"/>
          <w:rFonts w:ascii="Arial" w:hAnsi="Arial" w:cs="Arial"/>
          <w:b/>
          <w:bCs/>
          <w:color w:val="0000FF"/>
          <w:shd w:val="clear" w:color="auto" w:fill="FFFFFF"/>
        </w:rPr>
        <w:t>Slit Lamp Photography:</w:t>
      </w:r>
      <w:r w:rsidRPr="003A2D93">
        <w:rPr>
          <w:rStyle w:val="normaltextrun"/>
          <w:rFonts w:ascii="Arial" w:hAnsi="Arial" w:cs="Arial"/>
          <w:color w:val="0000FF"/>
          <w:shd w:val="clear" w:color="auto" w:fill="FFFFFF"/>
        </w:rPr>
        <w:t> The light used to take these images may be bright. This may cause temporary discomfort</w:t>
      </w:r>
      <w:r w:rsidR="002A5BFE">
        <w:rPr>
          <w:rStyle w:val="normaltextrun"/>
          <w:rFonts w:ascii="Arial" w:hAnsi="Arial" w:cs="Arial"/>
          <w:color w:val="0000FF"/>
          <w:shd w:val="clear" w:color="auto" w:fill="FFFFFF"/>
        </w:rPr>
        <w:t xml:space="preserve"> </w:t>
      </w:r>
      <w:r w:rsidRPr="003A2D93">
        <w:rPr>
          <w:rStyle w:val="normaltextrun"/>
          <w:rFonts w:ascii="Arial" w:hAnsi="Arial" w:cs="Arial"/>
          <w:color w:val="0000FF"/>
          <w:shd w:val="clear" w:color="auto" w:fill="FFFFFF"/>
        </w:rPr>
        <w:t>but will not harm your eyes.</w:t>
      </w:r>
    </w:p>
    <w:p w14:paraId="46E7455A" w14:textId="77777777" w:rsidR="00BD24ED" w:rsidRPr="003A2D93" w:rsidRDefault="00BD24ED" w:rsidP="00BD24ED">
      <w:pPr>
        <w:pStyle w:val="ListParagraph"/>
        <w:rPr>
          <w:rFonts w:ascii="Arial" w:hAnsi="Arial" w:cs="Arial"/>
        </w:rPr>
      </w:pPr>
    </w:p>
    <w:p w14:paraId="2947E9F6" w14:textId="1DACCA0C" w:rsidR="00BD24ED" w:rsidRPr="003A2D93" w:rsidRDefault="00BD24ED" w:rsidP="00BD24ED">
      <w:pPr>
        <w:pStyle w:val="ListParagraph"/>
        <w:numPr>
          <w:ilvl w:val="0"/>
          <w:numId w:val="4"/>
        </w:numPr>
        <w:tabs>
          <w:tab w:val="clear" w:pos="720"/>
          <w:tab w:val="num" w:pos="360"/>
        </w:tabs>
        <w:rPr>
          <w:rFonts w:ascii="Arial" w:hAnsi="Arial" w:cs="Arial"/>
        </w:rPr>
      </w:pPr>
      <w:r w:rsidRPr="003A2D93">
        <w:rPr>
          <w:rStyle w:val="normaltextrun"/>
          <w:rFonts w:ascii="Arial" w:hAnsi="Arial" w:cs="Arial"/>
          <w:b/>
          <w:bCs/>
          <w:color w:val="0000FF"/>
          <w:shd w:val="clear" w:color="auto" w:fill="FFFFFF"/>
        </w:rPr>
        <w:t>Fluorescein Angiography</w:t>
      </w:r>
      <w:r w:rsidRPr="003A2D93">
        <w:rPr>
          <w:rStyle w:val="normaltextrun"/>
          <w:rFonts w:ascii="Arial" w:hAnsi="Arial" w:cs="Arial"/>
          <w:color w:val="0000FF"/>
          <w:shd w:val="clear" w:color="auto" w:fill="FFFFFF"/>
        </w:rPr>
        <w:t>: The fluorescein dye injected into your arm or hand may turn your skin yellow for a few hours. The dye will also turn your urine a bright yellow-orange color, which is normal and may take up to two days to go away. You may feel uncomfortable when the dye is injected into your vein. You may have a reaction to the dye. This could be mild (lightheadedness, dizziness, nausea, vomiting, rash) or serious (trouble breathing). The study team will watch for any signs of side effects and will give you anti-allergy medication if needed. If you know you have an allergy to fluorescein, let the study team know and we will not do this testing.</w:t>
      </w:r>
    </w:p>
    <w:p w14:paraId="50F7D048" w14:textId="77777777" w:rsidR="00BA2D85" w:rsidRPr="003A2D93" w:rsidRDefault="00BA2D85" w:rsidP="00BA2D85">
      <w:pPr>
        <w:pStyle w:val="paragraph"/>
        <w:spacing w:before="0" w:beforeAutospacing="0" w:after="0" w:afterAutospacing="0"/>
        <w:textAlignment w:val="baseline"/>
        <w:rPr>
          <w:rFonts w:ascii="Arial" w:hAnsi="Arial" w:cs="Arial"/>
          <w:sz w:val="22"/>
          <w:szCs w:val="22"/>
        </w:rPr>
      </w:pPr>
      <w:r w:rsidRPr="003A2D93">
        <w:rPr>
          <w:rStyle w:val="normaltextrun"/>
          <w:rFonts w:ascii="Arial" w:hAnsi="Arial" w:cs="Arial"/>
          <w:color w:val="0000FF"/>
          <w:sz w:val="22"/>
          <w:szCs w:val="22"/>
        </w:rPr>
        <w:t>The following procedures do not have any known risks:</w:t>
      </w:r>
      <w:r w:rsidRPr="003A2D93">
        <w:rPr>
          <w:rStyle w:val="eop"/>
          <w:rFonts w:ascii="Arial" w:hAnsi="Arial" w:cs="Arial"/>
          <w:color w:val="0000FF"/>
          <w:sz w:val="22"/>
          <w:szCs w:val="22"/>
        </w:rPr>
        <w:t> </w:t>
      </w:r>
    </w:p>
    <w:p w14:paraId="3DACD639" w14:textId="77777777" w:rsidR="00BA2D85" w:rsidRPr="003A2D93" w:rsidRDefault="00BA2D85" w:rsidP="00BA2D85">
      <w:pPr>
        <w:pStyle w:val="paragraph"/>
        <w:numPr>
          <w:ilvl w:val="0"/>
          <w:numId w:val="6"/>
        </w:numPr>
        <w:spacing w:before="0" w:beforeAutospacing="0" w:after="0" w:afterAutospacing="0"/>
        <w:ind w:left="360" w:firstLine="0"/>
        <w:textAlignment w:val="baseline"/>
        <w:rPr>
          <w:rFonts w:ascii="Arial" w:hAnsi="Arial" w:cs="Arial"/>
          <w:sz w:val="22"/>
          <w:szCs w:val="22"/>
        </w:rPr>
      </w:pPr>
      <w:r w:rsidRPr="003A2D93">
        <w:rPr>
          <w:rStyle w:val="normaltextrun"/>
          <w:rFonts w:ascii="Arial" w:hAnsi="Arial" w:cs="Arial"/>
          <w:color w:val="0000FF"/>
          <w:sz w:val="22"/>
          <w:szCs w:val="22"/>
        </w:rPr>
        <w:t>Vision tests</w:t>
      </w:r>
      <w:r w:rsidRPr="003A2D93">
        <w:rPr>
          <w:rStyle w:val="eop"/>
          <w:rFonts w:ascii="Arial" w:hAnsi="Arial" w:cs="Arial"/>
          <w:color w:val="0000FF"/>
          <w:sz w:val="22"/>
          <w:szCs w:val="22"/>
        </w:rPr>
        <w:t> </w:t>
      </w:r>
    </w:p>
    <w:p w14:paraId="35530B14" w14:textId="08CFFAF1" w:rsidR="00BA2D85" w:rsidRPr="003A2D93" w:rsidRDefault="00BA2D85" w:rsidP="009E1622">
      <w:pPr>
        <w:pStyle w:val="paragraph"/>
        <w:numPr>
          <w:ilvl w:val="0"/>
          <w:numId w:val="7"/>
        </w:numPr>
        <w:spacing w:before="0" w:beforeAutospacing="0" w:after="0" w:afterAutospacing="0"/>
        <w:ind w:left="360" w:firstLine="0"/>
        <w:textAlignment w:val="baseline"/>
        <w:rPr>
          <w:rStyle w:val="normaltextrun"/>
          <w:rFonts w:ascii="Arial" w:hAnsi="Arial" w:cs="Arial"/>
          <w:sz w:val="22"/>
          <w:szCs w:val="22"/>
        </w:rPr>
      </w:pPr>
      <w:r w:rsidRPr="003A2D93">
        <w:rPr>
          <w:rStyle w:val="normaltextrun"/>
          <w:rFonts w:ascii="Arial" w:hAnsi="Arial" w:cs="Arial"/>
          <w:color w:val="0000FF"/>
          <w:sz w:val="22"/>
          <w:szCs w:val="22"/>
        </w:rPr>
        <w:t>OCT</w:t>
      </w:r>
    </w:p>
    <w:p w14:paraId="2DDA9517" w14:textId="677BDB6F" w:rsidR="00BD24ED" w:rsidRPr="003A2D93" w:rsidRDefault="00BD24ED" w:rsidP="009E1622">
      <w:pPr>
        <w:pStyle w:val="paragraph"/>
        <w:numPr>
          <w:ilvl w:val="0"/>
          <w:numId w:val="7"/>
        </w:numPr>
        <w:spacing w:before="0" w:beforeAutospacing="0" w:after="0" w:afterAutospacing="0"/>
        <w:ind w:left="360" w:firstLine="0"/>
        <w:textAlignment w:val="baseline"/>
        <w:rPr>
          <w:rStyle w:val="normaltextrun"/>
          <w:rFonts w:ascii="Arial" w:hAnsi="Arial" w:cs="Arial"/>
          <w:sz w:val="22"/>
          <w:szCs w:val="22"/>
        </w:rPr>
      </w:pPr>
      <w:r w:rsidRPr="003A2D93">
        <w:rPr>
          <w:rStyle w:val="normaltextrun"/>
          <w:rFonts w:ascii="Arial" w:eastAsiaTheme="minorEastAsia" w:hAnsi="Arial" w:cs="Arial"/>
          <w:color w:val="0000FF"/>
          <w:sz w:val="22"/>
          <w:szCs w:val="22"/>
          <w:bdr w:val="none" w:sz="0" w:space="0" w:color="auto" w:frame="1"/>
        </w:rPr>
        <w:t>Visual Field Testing</w:t>
      </w:r>
    </w:p>
    <w:p w14:paraId="10578E6F" w14:textId="77777777" w:rsidR="002B6674" w:rsidRPr="003A2D93" w:rsidRDefault="002B6674" w:rsidP="002B6674">
      <w:pPr>
        <w:pStyle w:val="paragraph"/>
        <w:spacing w:before="0" w:beforeAutospacing="0" w:after="0" w:afterAutospacing="0"/>
        <w:textAlignment w:val="baseline"/>
        <w:rPr>
          <w:rStyle w:val="normaltextrun"/>
          <w:rFonts w:ascii="Arial" w:hAnsi="Arial" w:cs="Arial"/>
          <w:sz w:val="22"/>
          <w:szCs w:val="22"/>
        </w:rPr>
      </w:pPr>
    </w:p>
    <w:sectPr w:rsidR="002B6674" w:rsidRPr="003A2D9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rons, Amber" w:date="2021-04-01T14:55:00Z" w:initials="IA">
    <w:p w14:paraId="337F857B" w14:textId="3E7AF5F2" w:rsidR="00202B26" w:rsidRPr="00E162BA" w:rsidRDefault="00202B26">
      <w:pPr>
        <w:pStyle w:val="CommentText"/>
        <w:rPr>
          <w:rFonts w:ascii="Arial" w:hAnsi="Arial" w:cs="Arial"/>
        </w:rPr>
      </w:pPr>
      <w:r>
        <w:rPr>
          <w:rStyle w:val="CommentReference"/>
        </w:rPr>
        <w:annotationRef/>
      </w:r>
      <w:r w:rsidR="00E162BA">
        <w:rPr>
          <w:rFonts w:ascii="Arial" w:hAnsi="Arial" w:cs="Arial"/>
        </w:rPr>
        <w:t>May be</w:t>
      </w:r>
      <w:r w:rsidRPr="00F86B98">
        <w:rPr>
          <w:rFonts w:ascii="Arial" w:hAnsi="Arial" w:cs="Arial"/>
        </w:rPr>
        <w:t xml:space="preserve"> referred to as: </w:t>
      </w:r>
      <w:r w:rsidRPr="00F86B98">
        <w:rPr>
          <w:rStyle w:val="normaltextrun"/>
          <w:rFonts w:ascii="Arial" w:hAnsi="Arial" w:cs="Arial"/>
          <w:i/>
          <w:iCs/>
          <w:shd w:val="clear" w:color="auto" w:fill="FFFFFF"/>
        </w:rPr>
        <w:t xml:space="preserve">Visual </w:t>
      </w:r>
      <w:r w:rsidR="00F6732F" w:rsidRPr="00F86B98">
        <w:rPr>
          <w:rStyle w:val="normaltextrun"/>
          <w:rFonts w:ascii="Arial" w:hAnsi="Arial" w:cs="Arial"/>
          <w:i/>
          <w:iCs/>
          <w:shd w:val="clear" w:color="auto" w:fill="FFFFFF"/>
        </w:rPr>
        <w:t>acuity</w:t>
      </w:r>
      <w:r w:rsidR="00605113" w:rsidRPr="00F86B98">
        <w:rPr>
          <w:rStyle w:val="normaltextrun"/>
          <w:rFonts w:ascii="Arial" w:hAnsi="Arial" w:cs="Arial"/>
          <w:i/>
          <w:iCs/>
          <w:shd w:val="clear" w:color="auto" w:fill="FFFFFF"/>
        </w:rPr>
        <w:t xml:space="preserve"> testing</w:t>
      </w:r>
      <w:r w:rsidR="00F6732F" w:rsidRPr="00F86B98">
        <w:rPr>
          <w:rStyle w:val="normaltextrun"/>
          <w:rFonts w:ascii="Arial" w:hAnsi="Arial" w:cs="Arial"/>
          <w:i/>
          <w:iCs/>
          <w:shd w:val="clear" w:color="auto" w:fill="FFFFFF"/>
        </w:rPr>
        <w:t>, best corrected visual acuity,</w:t>
      </w:r>
      <w:r w:rsidRPr="00F86B98">
        <w:rPr>
          <w:rStyle w:val="normaltextrun"/>
          <w:rFonts w:ascii="Arial" w:hAnsi="Arial" w:cs="Arial"/>
          <w:i/>
          <w:iCs/>
          <w:shd w:val="clear" w:color="auto" w:fill="FFFFFF"/>
        </w:rPr>
        <w:t xml:space="preserve"> or BCVA</w:t>
      </w:r>
    </w:p>
  </w:comment>
  <w:comment w:id="1" w:author="Irons, Amber" w:date="2021-04-01T15:05:00Z" w:initials="IA">
    <w:p w14:paraId="275EC690" w14:textId="275459C8" w:rsidR="00122009" w:rsidRPr="00122009" w:rsidRDefault="00122009" w:rsidP="00122009">
      <w:pPr>
        <w:rPr>
          <w:rFonts w:ascii="Times New Roman" w:eastAsia="Times New Roman" w:hAnsi="Times New Roman" w:cs="Times New Roman"/>
        </w:rPr>
      </w:pPr>
      <w:r>
        <w:rPr>
          <w:rStyle w:val="CommentReference"/>
        </w:rPr>
        <w:annotationRef/>
      </w:r>
      <w:r w:rsidRPr="00122009">
        <w:rPr>
          <w:rStyle w:val="normaltextrun"/>
          <w:rFonts w:ascii="Arial" w:hAnsi="Arial" w:cs="Arial"/>
          <w:bdr w:val="none" w:sz="0" w:space="0" w:color="auto" w:frame="1"/>
        </w:rPr>
        <w:t xml:space="preserve">Customize to reflect </w:t>
      </w:r>
      <w:r w:rsidR="00E1738F">
        <w:rPr>
          <w:rStyle w:val="normaltextrun"/>
          <w:rFonts w:ascii="Arial" w:hAnsi="Arial" w:cs="Arial"/>
          <w:bdr w:val="none" w:sz="0" w:space="0" w:color="auto" w:frame="1"/>
        </w:rPr>
        <w:t>protocol</w:t>
      </w:r>
      <w:r w:rsidRPr="00122009">
        <w:rPr>
          <w:rStyle w:val="normaltextrun"/>
          <w:rFonts w:ascii="Arial" w:hAnsi="Arial" w:cs="Arial"/>
          <w:bdr w:val="none" w:sz="0" w:space="0" w:color="auto" w:frame="1"/>
        </w:rPr>
        <w:t xml:space="preserve">-specific guidelines </w:t>
      </w:r>
      <w:r w:rsidR="00E1738F">
        <w:rPr>
          <w:rStyle w:val="normaltextrun"/>
          <w:rFonts w:ascii="Arial" w:hAnsi="Arial" w:cs="Arial"/>
          <w:bdr w:val="none" w:sz="0" w:space="0" w:color="auto" w:frame="1"/>
        </w:rPr>
        <w:t>as</w:t>
      </w:r>
      <w:r w:rsidRPr="00122009">
        <w:rPr>
          <w:rStyle w:val="normaltextrun"/>
          <w:rFonts w:ascii="Arial" w:hAnsi="Arial" w:cs="Arial"/>
          <w:bdr w:val="none" w:sz="0" w:space="0" w:color="auto" w:frame="1"/>
        </w:rPr>
        <w:t xml:space="preserve"> needed</w:t>
      </w:r>
      <w:r w:rsidR="00E1738F">
        <w:rPr>
          <w:rStyle w:val="normaltextrun"/>
          <w:rFonts w:ascii="Arial" w:hAnsi="Arial" w:cs="Arial"/>
          <w:bdr w:val="none" w:sz="0" w:space="0" w:color="auto" w:frame="1"/>
        </w:rPr>
        <w:t>:</w:t>
      </w:r>
      <w:r>
        <w:rPr>
          <w:rStyle w:val="normaltextrun"/>
          <w:rFonts w:ascii="Arial" w:hAnsi="Arial" w:cs="Arial"/>
          <w:bdr w:val="none" w:sz="0" w:space="0" w:color="auto" w:frame="1"/>
        </w:rPr>
        <w:t xml:space="preserve"> if your project </w:t>
      </w:r>
      <w:r w:rsidR="00E1738F">
        <w:rPr>
          <w:rStyle w:val="normaltextrun"/>
          <w:rFonts w:ascii="Arial" w:hAnsi="Arial" w:cs="Arial"/>
          <w:bdr w:val="none" w:sz="0" w:space="0" w:color="auto" w:frame="1"/>
        </w:rPr>
        <w:t>excludes</w:t>
      </w:r>
      <w:r>
        <w:rPr>
          <w:rStyle w:val="normaltextrun"/>
          <w:rFonts w:ascii="Arial" w:hAnsi="Arial" w:cs="Arial"/>
          <w:bdr w:val="none" w:sz="0" w:space="0" w:color="auto" w:frame="1"/>
        </w:rPr>
        <w:t xml:space="preserve"> pregnant or nursing individuals</w:t>
      </w:r>
      <w:r w:rsidR="00E1738F">
        <w:rPr>
          <w:rStyle w:val="normaltextrun"/>
          <w:rFonts w:ascii="Arial" w:hAnsi="Arial" w:cs="Arial"/>
          <w:bdr w:val="none" w:sz="0" w:space="0" w:color="auto" w:frame="1"/>
        </w:rPr>
        <w:t>, this language can be omitted.</w:t>
      </w:r>
    </w:p>
    <w:p w14:paraId="12386E50" w14:textId="79F45B19" w:rsidR="00122009" w:rsidRDefault="00122009">
      <w:pPr>
        <w:pStyle w:val="CommentText"/>
      </w:pPr>
    </w:p>
  </w:comment>
  <w:comment w:id="2" w:author="Irons, Amber" w:date="2021-04-01T15:01:00Z" w:initials="IA">
    <w:p w14:paraId="452ACB19" w14:textId="3E9C55C3" w:rsidR="00202B26" w:rsidRPr="009D3AE7" w:rsidRDefault="00202B26">
      <w:pPr>
        <w:pStyle w:val="CommentText"/>
        <w:rPr>
          <w:rFonts w:ascii="Arial" w:hAnsi="Arial" w:cs="Arial"/>
        </w:rPr>
      </w:pPr>
      <w:r>
        <w:rPr>
          <w:rStyle w:val="CommentReference"/>
        </w:rPr>
        <w:annotationRef/>
      </w:r>
      <w:r w:rsidR="00FE0FF8" w:rsidRPr="009D3AE7">
        <w:rPr>
          <w:rFonts w:ascii="Arial" w:hAnsi="Arial" w:cs="Arial"/>
        </w:rPr>
        <w:t xml:space="preserve">The Eye Institute’s standard procedure is to measure intraocular pressure as part of an eye exam and prior to </w:t>
      </w:r>
      <w:r w:rsidR="00040A4C" w:rsidRPr="009D3AE7">
        <w:rPr>
          <w:rFonts w:ascii="Arial" w:hAnsi="Arial" w:cs="Arial"/>
        </w:rPr>
        <w:t xml:space="preserve">pupil </w:t>
      </w:r>
      <w:r w:rsidR="00FE0FF8" w:rsidRPr="009D3AE7">
        <w:rPr>
          <w:rFonts w:ascii="Arial" w:hAnsi="Arial" w:cs="Arial"/>
        </w:rPr>
        <w:t>dilation</w:t>
      </w:r>
    </w:p>
  </w:comment>
  <w:comment w:id="3" w:author="Irons, Amber" w:date="2021-04-01T15:04:00Z" w:initials="IA">
    <w:p w14:paraId="3987033B" w14:textId="3CA8576F" w:rsidR="00122009" w:rsidRPr="009D3AE7" w:rsidRDefault="00122009" w:rsidP="00122009">
      <w:pPr>
        <w:spacing w:after="0" w:line="240" w:lineRule="auto"/>
        <w:textAlignment w:val="baseline"/>
        <w:rPr>
          <w:rFonts w:ascii="Arial" w:eastAsia="Times New Roman" w:hAnsi="Arial" w:cs="Arial"/>
        </w:rPr>
      </w:pPr>
      <w:r>
        <w:rPr>
          <w:rStyle w:val="CommentReference"/>
        </w:rPr>
        <w:annotationRef/>
      </w:r>
      <w:r w:rsidRPr="009D3AE7">
        <w:rPr>
          <w:rFonts w:ascii="Arial" w:hAnsi="Arial" w:cs="Arial"/>
        </w:rPr>
        <w:t xml:space="preserve">Include this under eye exam if protocol mentions stains or dyes </w:t>
      </w:r>
    </w:p>
    <w:p w14:paraId="6E5A51CE" w14:textId="0B93B58B" w:rsidR="00122009" w:rsidRDefault="00122009">
      <w:pPr>
        <w:pStyle w:val="CommentText"/>
      </w:pPr>
    </w:p>
  </w:comment>
  <w:comment w:id="4" w:author="Irons, Amber" w:date="2021-04-22T10:46:00Z" w:initials="IA">
    <w:p w14:paraId="66532870" w14:textId="53E0D4F8" w:rsidR="00E162BA" w:rsidRDefault="002B6674">
      <w:pPr>
        <w:pStyle w:val="CommentText"/>
        <w:rPr>
          <w:rFonts w:ascii="Arial" w:hAnsi="Arial" w:cs="Arial"/>
        </w:rPr>
      </w:pPr>
      <w:r>
        <w:rPr>
          <w:rStyle w:val="CommentReference"/>
        </w:rPr>
        <w:annotationRef/>
      </w:r>
      <w:r w:rsidR="00E162BA">
        <w:rPr>
          <w:rFonts w:ascii="Arial" w:hAnsi="Arial" w:cs="Arial"/>
        </w:rPr>
        <w:t xml:space="preserve">May be referred to as: </w:t>
      </w:r>
      <w:r w:rsidR="00E162BA" w:rsidRPr="00E162BA">
        <w:rPr>
          <w:rFonts w:ascii="Arial" w:hAnsi="Arial" w:cs="Arial"/>
          <w:i/>
          <w:iCs/>
        </w:rPr>
        <w:t>anterior segment imaging,</w:t>
      </w:r>
      <w:r w:rsidR="00E60090">
        <w:rPr>
          <w:rFonts w:ascii="Arial" w:hAnsi="Arial" w:cs="Arial"/>
          <w:i/>
          <w:iCs/>
        </w:rPr>
        <w:t xml:space="preserve"> photographs of the cornea</w:t>
      </w:r>
      <w:r w:rsidR="008D3BCE">
        <w:rPr>
          <w:rFonts w:ascii="Arial" w:hAnsi="Arial" w:cs="Arial"/>
          <w:i/>
          <w:iCs/>
        </w:rPr>
        <w:t>, photographs of the anterior segment</w:t>
      </w:r>
      <w:r w:rsidR="00E162BA">
        <w:rPr>
          <w:rFonts w:ascii="Arial" w:hAnsi="Arial" w:cs="Arial"/>
        </w:rPr>
        <w:t xml:space="preserve"> </w:t>
      </w:r>
    </w:p>
    <w:p w14:paraId="46AC6856" w14:textId="77777777" w:rsidR="00E162BA" w:rsidRDefault="00E162BA">
      <w:pPr>
        <w:pStyle w:val="CommentText"/>
        <w:rPr>
          <w:rFonts w:ascii="Arial" w:hAnsi="Arial" w:cs="Arial"/>
        </w:rPr>
      </w:pPr>
    </w:p>
    <w:p w14:paraId="35CA3977" w14:textId="0E3A1C0F" w:rsidR="002B6674" w:rsidRPr="009D3AE7" w:rsidRDefault="002B6674">
      <w:pPr>
        <w:pStyle w:val="CommentText"/>
        <w:rPr>
          <w:rFonts w:ascii="Arial" w:hAnsi="Arial" w:cs="Arial"/>
        </w:rPr>
      </w:pPr>
      <w:r w:rsidRPr="009D3AE7">
        <w:rPr>
          <w:rFonts w:ascii="Arial" w:hAnsi="Arial" w:cs="Arial"/>
        </w:rPr>
        <w:t>This is not the same as a slit lamp exam</w:t>
      </w:r>
      <w:r w:rsidR="00D357EC" w:rsidRPr="009D3AE7">
        <w:rPr>
          <w:rFonts w:ascii="Arial" w:hAnsi="Arial" w:cs="Arial"/>
        </w:rPr>
        <w:t>,</w:t>
      </w:r>
      <w:r w:rsidRPr="009D3AE7">
        <w:rPr>
          <w:rFonts w:ascii="Arial" w:hAnsi="Arial" w:cs="Arial"/>
        </w:rPr>
        <w:t xml:space="preserve"> which is included within the eye exam language</w:t>
      </w:r>
    </w:p>
  </w:comment>
  <w:comment w:id="5" w:author="Irons, Amber" w:date="2021-04-22T10:42:00Z" w:initials="IA">
    <w:p w14:paraId="776E5B69" w14:textId="69597098" w:rsidR="00BD24ED" w:rsidRPr="00E162BA" w:rsidRDefault="00BD24ED">
      <w:pPr>
        <w:pStyle w:val="CommentText"/>
        <w:rPr>
          <w:rFonts w:ascii="Arial" w:hAnsi="Arial" w:cs="Arial"/>
          <w:i/>
          <w:iCs/>
        </w:rPr>
      </w:pPr>
      <w:r>
        <w:rPr>
          <w:rStyle w:val="CommentReference"/>
        </w:rPr>
        <w:annotationRef/>
      </w:r>
      <w:r w:rsidR="00994B57" w:rsidRPr="009D3AE7">
        <w:rPr>
          <w:rFonts w:ascii="Arial" w:hAnsi="Arial" w:cs="Arial"/>
        </w:rPr>
        <w:t>May be referred to</w:t>
      </w:r>
      <w:r w:rsidRPr="009D3AE7">
        <w:rPr>
          <w:rFonts w:ascii="Arial" w:hAnsi="Arial" w:cs="Arial"/>
        </w:rPr>
        <w:t xml:space="preserve"> as</w:t>
      </w:r>
      <w:r w:rsidR="00E162BA">
        <w:rPr>
          <w:rFonts w:ascii="Arial" w:hAnsi="Arial" w:cs="Arial"/>
        </w:rPr>
        <w:t>:</w:t>
      </w:r>
      <w:r w:rsidRPr="009D3AE7">
        <w:rPr>
          <w:rFonts w:ascii="Arial" w:hAnsi="Arial" w:cs="Arial"/>
        </w:rPr>
        <w:t xml:space="preserve"> </w:t>
      </w:r>
      <w:r w:rsidR="00994B57" w:rsidRPr="00E162BA">
        <w:rPr>
          <w:rFonts w:ascii="Arial" w:hAnsi="Arial" w:cs="Arial"/>
          <w:i/>
          <w:iCs/>
        </w:rPr>
        <w:t xml:space="preserve">measurement of </w:t>
      </w:r>
      <w:r w:rsidR="002022F6" w:rsidRPr="00E162BA">
        <w:rPr>
          <w:rFonts w:ascii="Arial" w:hAnsi="Arial" w:cs="Arial"/>
          <w:i/>
          <w:iCs/>
        </w:rPr>
        <w:t>c</w:t>
      </w:r>
      <w:r w:rsidRPr="00E162BA">
        <w:rPr>
          <w:rFonts w:ascii="Arial" w:hAnsi="Arial" w:cs="Arial"/>
          <w:i/>
          <w:iCs/>
        </w:rPr>
        <w:t>orneal thickness</w:t>
      </w:r>
    </w:p>
  </w:comment>
  <w:comment w:id="6" w:author="Irons, Amber" w:date="2021-04-22T10:42:00Z" w:initials="IA">
    <w:p w14:paraId="7101F6CE" w14:textId="274158B4" w:rsidR="00BD24ED" w:rsidRPr="00E162BA" w:rsidRDefault="00BD24ED">
      <w:pPr>
        <w:pStyle w:val="CommentText"/>
        <w:rPr>
          <w:rFonts w:ascii="Arial" w:hAnsi="Arial" w:cs="Arial"/>
          <w:i/>
          <w:iCs/>
        </w:rPr>
      </w:pPr>
      <w:r>
        <w:rPr>
          <w:rStyle w:val="CommentReference"/>
        </w:rPr>
        <w:annotationRef/>
      </w:r>
      <w:r w:rsidR="00A3319C" w:rsidRPr="009D3AE7">
        <w:rPr>
          <w:rFonts w:ascii="Arial" w:hAnsi="Arial" w:cs="Arial"/>
        </w:rPr>
        <w:t>May be referred to as</w:t>
      </w:r>
      <w:r w:rsidR="00E162BA">
        <w:rPr>
          <w:rFonts w:ascii="Arial" w:hAnsi="Arial" w:cs="Arial"/>
        </w:rPr>
        <w:t>:</w:t>
      </w:r>
      <w:r w:rsidR="00A3319C" w:rsidRPr="009D3AE7">
        <w:rPr>
          <w:rFonts w:ascii="Arial" w:hAnsi="Arial" w:cs="Arial"/>
        </w:rPr>
        <w:t xml:space="preserve"> </w:t>
      </w:r>
      <w:r w:rsidRPr="00E162BA">
        <w:rPr>
          <w:rFonts w:ascii="Arial" w:hAnsi="Arial" w:cs="Arial"/>
          <w:i/>
          <w:iCs/>
        </w:rPr>
        <w:t xml:space="preserve">Humphry Visual </w:t>
      </w:r>
      <w:r w:rsidR="00A3319C" w:rsidRPr="00E162BA">
        <w:rPr>
          <w:rFonts w:ascii="Arial" w:hAnsi="Arial" w:cs="Arial"/>
          <w:i/>
          <w:iCs/>
        </w:rPr>
        <w:t>Field testing</w:t>
      </w:r>
    </w:p>
  </w:comment>
  <w:comment w:id="7" w:author="Irons, Amber" w:date="2021-04-01T15:07:00Z" w:initials="IA">
    <w:p w14:paraId="4749492F" w14:textId="10F4B0EF" w:rsidR="00122009" w:rsidRDefault="00122009">
      <w:pPr>
        <w:pStyle w:val="CommentText"/>
      </w:pPr>
      <w:r>
        <w:rPr>
          <w:rStyle w:val="CommentReference"/>
        </w:rPr>
        <w:annotationRef/>
      </w:r>
      <w:r w:rsidR="00E1738F">
        <w:rPr>
          <w:rStyle w:val="normaltextrun"/>
          <w:rFonts w:ascii="Arial" w:hAnsi="Arial" w:cs="Arial"/>
          <w:shd w:val="clear" w:color="auto" w:fill="FFFFFF"/>
        </w:rPr>
        <w:t>May be referred to</w:t>
      </w:r>
      <w:r>
        <w:rPr>
          <w:rStyle w:val="normaltextrun"/>
          <w:rFonts w:ascii="Arial" w:hAnsi="Arial" w:cs="Arial"/>
          <w:shd w:val="clear" w:color="auto" w:fill="FFFFFF"/>
        </w:rPr>
        <w:t xml:space="preserve"> as</w:t>
      </w:r>
      <w:r w:rsidR="00E162BA">
        <w:rPr>
          <w:rStyle w:val="normaltextrun"/>
          <w:rFonts w:ascii="Arial" w:hAnsi="Arial" w:cs="Arial"/>
          <w:shd w:val="clear" w:color="auto" w:fill="FFFFFF"/>
        </w:rPr>
        <w:t>:</w:t>
      </w:r>
      <w:r>
        <w:rPr>
          <w:rStyle w:val="normaltextrun"/>
          <w:rFonts w:ascii="Arial" w:hAnsi="Arial" w:cs="Arial"/>
          <w:shd w:val="clear" w:color="auto" w:fill="FFFFFF"/>
        </w:rPr>
        <w:t xml:space="preserve"> </w:t>
      </w:r>
      <w:r w:rsidRPr="00E162BA">
        <w:rPr>
          <w:rStyle w:val="normaltextrun"/>
          <w:rFonts w:ascii="Arial" w:hAnsi="Arial" w:cs="Arial"/>
          <w:i/>
          <w:iCs/>
          <w:shd w:val="clear" w:color="auto" w:fill="FFFFFF"/>
        </w:rPr>
        <w:t>retinal photography</w:t>
      </w:r>
    </w:p>
  </w:comment>
  <w:comment w:id="8" w:author="Irons, Amber" w:date="2021-04-01T15:09:00Z" w:initials="IA">
    <w:p w14:paraId="52435AD8" w14:textId="0330CC06" w:rsidR="00122009" w:rsidRDefault="00122009">
      <w:pPr>
        <w:pStyle w:val="CommentText"/>
      </w:pPr>
      <w:r>
        <w:rPr>
          <w:rStyle w:val="CommentReference"/>
        </w:rPr>
        <w:annotationRef/>
      </w:r>
      <w:r w:rsidRPr="00BA2D85">
        <w:rPr>
          <w:rStyle w:val="normaltextrun"/>
          <w:rFonts w:ascii="Arial" w:hAnsi="Arial" w:cs="Arial"/>
        </w:rPr>
        <w:t>Also include the following risk in this section if colored stains</w:t>
      </w:r>
      <w:r w:rsidR="004F2717">
        <w:rPr>
          <w:rStyle w:val="normaltextrun"/>
          <w:rFonts w:ascii="Arial" w:hAnsi="Arial" w:cs="Arial"/>
        </w:rPr>
        <w:t xml:space="preserve"> (</w:t>
      </w:r>
      <w:proofErr w:type="gramStart"/>
      <w:r w:rsidR="004F2717">
        <w:rPr>
          <w:rStyle w:val="normaltextrun"/>
          <w:rFonts w:ascii="Arial" w:hAnsi="Arial" w:cs="Arial"/>
        </w:rPr>
        <w:t>e.g.</w:t>
      </w:r>
      <w:proofErr w:type="gramEnd"/>
      <w:r w:rsidR="004F2717">
        <w:rPr>
          <w:rStyle w:val="normaltextrun"/>
          <w:rFonts w:ascii="Arial" w:hAnsi="Arial" w:cs="Arial"/>
        </w:rPr>
        <w:t xml:space="preserve"> f</w:t>
      </w:r>
      <w:r w:rsidRPr="00BA2D85">
        <w:rPr>
          <w:rStyle w:val="normaltextrun"/>
          <w:rFonts w:ascii="Arial" w:hAnsi="Arial" w:cs="Arial"/>
        </w:rPr>
        <w:t>luorescein</w:t>
      </w:r>
      <w:r w:rsidR="004F2717">
        <w:rPr>
          <w:rStyle w:val="normaltextrun"/>
          <w:rFonts w:ascii="Arial" w:hAnsi="Arial" w:cs="Arial"/>
        </w:rPr>
        <w:t xml:space="preserve">, rose </w:t>
      </w:r>
      <w:proofErr w:type="spellStart"/>
      <w:r w:rsidR="004F2717">
        <w:rPr>
          <w:rStyle w:val="normaltextrun"/>
          <w:rFonts w:ascii="Arial" w:hAnsi="Arial" w:cs="Arial"/>
        </w:rPr>
        <w:t>bengal</w:t>
      </w:r>
      <w:proofErr w:type="spellEnd"/>
      <w:r w:rsidR="004F2717">
        <w:rPr>
          <w:rStyle w:val="normaltextrun"/>
          <w:rFonts w:ascii="Arial" w:hAnsi="Arial" w:cs="Arial"/>
        </w:rPr>
        <w:t xml:space="preserve"> dye)</w:t>
      </w:r>
      <w:r w:rsidRPr="00BA2D85">
        <w:rPr>
          <w:rStyle w:val="normaltextrun"/>
          <w:rFonts w:ascii="Arial" w:hAnsi="Arial" w:cs="Arial"/>
        </w:rPr>
        <w:t xml:space="preserve"> will be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F857B" w15:done="0"/>
  <w15:commentEx w15:paraId="12386E50" w15:done="0"/>
  <w15:commentEx w15:paraId="452ACB19" w15:done="0"/>
  <w15:commentEx w15:paraId="6E5A51CE" w15:done="0"/>
  <w15:commentEx w15:paraId="35CA3977" w15:done="0"/>
  <w15:commentEx w15:paraId="776E5B69" w15:done="0"/>
  <w15:commentEx w15:paraId="7101F6CE" w15:done="0"/>
  <w15:commentEx w15:paraId="4749492F" w15:done="0"/>
  <w15:commentEx w15:paraId="52435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05D45" w16cex:dateUtc="2021-04-01T19:55:00Z"/>
  <w16cex:commentExtensible w16cex:durableId="24105FAA" w16cex:dateUtc="2021-04-01T20:05:00Z"/>
  <w16cex:commentExtensible w16cex:durableId="24105ED9" w16cex:dateUtc="2021-04-01T20:01:00Z"/>
  <w16cex:commentExtensible w16cex:durableId="24105F6E" w16cex:dateUtc="2021-04-01T20:04:00Z"/>
  <w16cex:commentExtensible w16cex:durableId="242BD28C" w16cex:dateUtc="2021-04-22T15:46:00Z"/>
  <w16cex:commentExtensible w16cex:durableId="242BD17A" w16cex:dateUtc="2021-04-22T15:42:00Z"/>
  <w16cex:commentExtensible w16cex:durableId="242BD18D" w16cex:dateUtc="2021-04-22T15:42:00Z"/>
  <w16cex:commentExtensible w16cex:durableId="24106030" w16cex:dateUtc="2021-04-01T20:07:00Z"/>
  <w16cex:commentExtensible w16cex:durableId="241060B5" w16cex:dateUtc="2021-04-01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F857B" w16cid:durableId="24105D45"/>
  <w16cid:commentId w16cid:paraId="12386E50" w16cid:durableId="24105FAA"/>
  <w16cid:commentId w16cid:paraId="452ACB19" w16cid:durableId="24105ED9"/>
  <w16cid:commentId w16cid:paraId="6E5A51CE" w16cid:durableId="24105F6E"/>
  <w16cid:commentId w16cid:paraId="35CA3977" w16cid:durableId="242BD28C"/>
  <w16cid:commentId w16cid:paraId="776E5B69" w16cid:durableId="242BD17A"/>
  <w16cid:commentId w16cid:paraId="7101F6CE" w16cid:durableId="242BD18D"/>
  <w16cid:commentId w16cid:paraId="4749492F" w16cid:durableId="24106030"/>
  <w16cid:commentId w16cid:paraId="52435AD8" w16cid:durableId="241060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04C3"/>
    <w:multiLevelType w:val="multilevel"/>
    <w:tmpl w:val="C82A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73753F"/>
    <w:multiLevelType w:val="multilevel"/>
    <w:tmpl w:val="7EDC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0D0DDF"/>
    <w:multiLevelType w:val="multilevel"/>
    <w:tmpl w:val="B05E8B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3A2792"/>
    <w:multiLevelType w:val="multilevel"/>
    <w:tmpl w:val="A9CE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B37A74"/>
    <w:multiLevelType w:val="multilevel"/>
    <w:tmpl w:val="FB9E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62587C"/>
    <w:multiLevelType w:val="multilevel"/>
    <w:tmpl w:val="8B6AF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344745"/>
    <w:multiLevelType w:val="hybridMultilevel"/>
    <w:tmpl w:val="8BEEAC06"/>
    <w:lvl w:ilvl="0" w:tplc="A7169D50">
      <w:numFmt w:val="bullet"/>
      <w:lvlText w:val=""/>
      <w:lvlJc w:val="left"/>
      <w:pPr>
        <w:ind w:left="720" w:hanging="360"/>
      </w:pPr>
      <w:rPr>
        <w:rFonts w:ascii="Symbol" w:eastAsiaTheme="minorHAnsi" w:hAnsi="Symbol" w:cs="Arial" w:hint="default"/>
        <w:b/>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ons, Amber">
    <w15:presenceInfo w15:providerId="AD" w15:userId="S::airons@mcw.edu::5a2107f5-aa73-46c9-9a69-206c749128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DB"/>
    <w:rsid w:val="00040A4C"/>
    <w:rsid w:val="00052F5D"/>
    <w:rsid w:val="000D7532"/>
    <w:rsid w:val="00122009"/>
    <w:rsid w:val="00123FA3"/>
    <w:rsid w:val="001430DB"/>
    <w:rsid w:val="001C0E97"/>
    <w:rsid w:val="002022F6"/>
    <w:rsid w:val="00202B26"/>
    <w:rsid w:val="00213824"/>
    <w:rsid w:val="002A5BFE"/>
    <w:rsid w:val="002B6674"/>
    <w:rsid w:val="003A2D93"/>
    <w:rsid w:val="003E4FCD"/>
    <w:rsid w:val="00493DBB"/>
    <w:rsid w:val="004D6A95"/>
    <w:rsid w:val="004F2717"/>
    <w:rsid w:val="00562407"/>
    <w:rsid w:val="00564B93"/>
    <w:rsid w:val="0056653D"/>
    <w:rsid w:val="005E2156"/>
    <w:rsid w:val="00605113"/>
    <w:rsid w:val="006A31EA"/>
    <w:rsid w:val="006B71BD"/>
    <w:rsid w:val="007A6380"/>
    <w:rsid w:val="007F3390"/>
    <w:rsid w:val="008B0C6B"/>
    <w:rsid w:val="008D3BCE"/>
    <w:rsid w:val="00910610"/>
    <w:rsid w:val="00994B57"/>
    <w:rsid w:val="009D3AE7"/>
    <w:rsid w:val="009E1622"/>
    <w:rsid w:val="00A3319C"/>
    <w:rsid w:val="00A67276"/>
    <w:rsid w:val="00AE08B2"/>
    <w:rsid w:val="00B83DAF"/>
    <w:rsid w:val="00B93021"/>
    <w:rsid w:val="00B94711"/>
    <w:rsid w:val="00BA2D85"/>
    <w:rsid w:val="00BD24ED"/>
    <w:rsid w:val="00C3190D"/>
    <w:rsid w:val="00CE6A48"/>
    <w:rsid w:val="00D357EC"/>
    <w:rsid w:val="00D47B43"/>
    <w:rsid w:val="00E162BA"/>
    <w:rsid w:val="00E1738F"/>
    <w:rsid w:val="00E23D95"/>
    <w:rsid w:val="00E60090"/>
    <w:rsid w:val="00EE2CE7"/>
    <w:rsid w:val="00F04B43"/>
    <w:rsid w:val="00F3237B"/>
    <w:rsid w:val="00F6732F"/>
    <w:rsid w:val="00F86B98"/>
    <w:rsid w:val="00FE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699A"/>
  <w15:chartTrackingRefBased/>
  <w15:docId w15:val="{B2A9E71A-A445-4904-82F0-89E31A3D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0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0DB"/>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493DB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3DBB"/>
    <w:rPr>
      <w:rFonts w:eastAsiaTheme="minorEastAsia"/>
      <w:color w:val="5A5A5A" w:themeColor="text1" w:themeTint="A5"/>
      <w:spacing w:val="15"/>
    </w:rPr>
  </w:style>
  <w:style w:type="character" w:styleId="Strong">
    <w:name w:val="Strong"/>
    <w:basedOn w:val="DefaultParagraphFont"/>
    <w:uiPriority w:val="22"/>
    <w:qFormat/>
    <w:rsid w:val="00493DBB"/>
    <w:rPr>
      <w:b/>
      <w:bCs/>
    </w:rPr>
  </w:style>
  <w:style w:type="character" w:customStyle="1" w:styleId="normaltextrun">
    <w:name w:val="normaltextrun"/>
    <w:basedOn w:val="DefaultParagraphFont"/>
    <w:rsid w:val="00493DBB"/>
  </w:style>
  <w:style w:type="character" w:customStyle="1" w:styleId="eop">
    <w:name w:val="eop"/>
    <w:basedOn w:val="DefaultParagraphFont"/>
    <w:rsid w:val="00493DBB"/>
  </w:style>
  <w:style w:type="paragraph" w:styleId="ListParagraph">
    <w:name w:val="List Paragraph"/>
    <w:basedOn w:val="Normal"/>
    <w:uiPriority w:val="34"/>
    <w:qFormat/>
    <w:rsid w:val="00493DBB"/>
    <w:pPr>
      <w:ind w:left="720"/>
      <w:contextualSpacing/>
    </w:pPr>
  </w:style>
  <w:style w:type="paragraph" w:customStyle="1" w:styleId="paragraph">
    <w:name w:val="paragraph"/>
    <w:basedOn w:val="Normal"/>
    <w:rsid w:val="00493D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7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532"/>
    <w:rPr>
      <w:rFonts w:ascii="Segoe UI" w:hAnsi="Segoe UI" w:cs="Segoe UI"/>
      <w:sz w:val="18"/>
      <w:szCs w:val="18"/>
    </w:rPr>
  </w:style>
  <w:style w:type="character" w:customStyle="1" w:styleId="Style3">
    <w:name w:val="Style3"/>
    <w:basedOn w:val="DefaultParagraphFont"/>
    <w:uiPriority w:val="1"/>
    <w:rsid w:val="00562407"/>
    <w:rPr>
      <w:b/>
      <w:color w:val="auto"/>
    </w:rPr>
  </w:style>
  <w:style w:type="character" w:styleId="CommentReference">
    <w:name w:val="annotation reference"/>
    <w:basedOn w:val="DefaultParagraphFont"/>
    <w:uiPriority w:val="99"/>
    <w:semiHidden/>
    <w:unhideWhenUsed/>
    <w:rsid w:val="00202B26"/>
    <w:rPr>
      <w:sz w:val="16"/>
      <w:szCs w:val="16"/>
    </w:rPr>
  </w:style>
  <w:style w:type="paragraph" w:styleId="CommentText">
    <w:name w:val="annotation text"/>
    <w:basedOn w:val="Normal"/>
    <w:link w:val="CommentTextChar"/>
    <w:uiPriority w:val="99"/>
    <w:semiHidden/>
    <w:unhideWhenUsed/>
    <w:rsid w:val="00202B26"/>
    <w:pPr>
      <w:spacing w:line="240" w:lineRule="auto"/>
    </w:pPr>
    <w:rPr>
      <w:sz w:val="20"/>
      <w:szCs w:val="20"/>
    </w:rPr>
  </w:style>
  <w:style w:type="character" w:customStyle="1" w:styleId="CommentTextChar">
    <w:name w:val="Comment Text Char"/>
    <w:basedOn w:val="DefaultParagraphFont"/>
    <w:link w:val="CommentText"/>
    <w:uiPriority w:val="99"/>
    <w:semiHidden/>
    <w:rsid w:val="00202B26"/>
    <w:rPr>
      <w:sz w:val="20"/>
      <w:szCs w:val="20"/>
    </w:rPr>
  </w:style>
  <w:style w:type="paragraph" w:styleId="CommentSubject">
    <w:name w:val="annotation subject"/>
    <w:basedOn w:val="CommentText"/>
    <w:next w:val="CommentText"/>
    <w:link w:val="CommentSubjectChar"/>
    <w:uiPriority w:val="99"/>
    <w:semiHidden/>
    <w:unhideWhenUsed/>
    <w:rsid w:val="00202B26"/>
    <w:rPr>
      <w:b/>
      <w:bCs/>
    </w:rPr>
  </w:style>
  <w:style w:type="character" w:customStyle="1" w:styleId="CommentSubjectChar">
    <w:name w:val="Comment Subject Char"/>
    <w:basedOn w:val="CommentTextChar"/>
    <w:link w:val="CommentSubject"/>
    <w:uiPriority w:val="99"/>
    <w:semiHidden/>
    <w:rsid w:val="00202B26"/>
    <w:rPr>
      <w:b/>
      <w:bCs/>
      <w:sz w:val="20"/>
      <w:szCs w:val="20"/>
    </w:rPr>
  </w:style>
  <w:style w:type="character" w:styleId="Hyperlink">
    <w:name w:val="Hyperlink"/>
    <w:basedOn w:val="DefaultParagraphFont"/>
    <w:uiPriority w:val="99"/>
    <w:unhideWhenUsed/>
    <w:rsid w:val="00BD24ED"/>
    <w:rPr>
      <w:color w:val="0000FF" w:themeColor="hyperlink"/>
      <w:u w:val="single"/>
    </w:rPr>
  </w:style>
  <w:style w:type="character" w:styleId="UnresolvedMention">
    <w:name w:val="Unresolved Mention"/>
    <w:basedOn w:val="DefaultParagraphFont"/>
    <w:uiPriority w:val="99"/>
    <w:semiHidden/>
    <w:unhideWhenUsed/>
    <w:rsid w:val="00BD2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830">
      <w:bodyDiv w:val="1"/>
      <w:marLeft w:val="0"/>
      <w:marRight w:val="0"/>
      <w:marTop w:val="0"/>
      <w:marBottom w:val="0"/>
      <w:divBdr>
        <w:top w:val="none" w:sz="0" w:space="0" w:color="auto"/>
        <w:left w:val="none" w:sz="0" w:space="0" w:color="auto"/>
        <w:bottom w:val="none" w:sz="0" w:space="0" w:color="auto"/>
        <w:right w:val="none" w:sz="0" w:space="0" w:color="auto"/>
      </w:divBdr>
    </w:div>
    <w:div w:id="273169343">
      <w:bodyDiv w:val="1"/>
      <w:marLeft w:val="0"/>
      <w:marRight w:val="0"/>
      <w:marTop w:val="0"/>
      <w:marBottom w:val="0"/>
      <w:divBdr>
        <w:top w:val="none" w:sz="0" w:space="0" w:color="auto"/>
        <w:left w:val="none" w:sz="0" w:space="0" w:color="auto"/>
        <w:bottom w:val="none" w:sz="0" w:space="0" w:color="auto"/>
        <w:right w:val="none" w:sz="0" w:space="0" w:color="auto"/>
      </w:divBdr>
    </w:div>
    <w:div w:id="744959931">
      <w:bodyDiv w:val="1"/>
      <w:marLeft w:val="0"/>
      <w:marRight w:val="0"/>
      <w:marTop w:val="0"/>
      <w:marBottom w:val="0"/>
      <w:divBdr>
        <w:top w:val="none" w:sz="0" w:space="0" w:color="auto"/>
        <w:left w:val="none" w:sz="0" w:space="0" w:color="auto"/>
        <w:bottom w:val="none" w:sz="0" w:space="0" w:color="auto"/>
        <w:right w:val="none" w:sz="0" w:space="0" w:color="auto"/>
      </w:divBdr>
      <w:divsChild>
        <w:div w:id="1532107088">
          <w:marLeft w:val="0"/>
          <w:marRight w:val="0"/>
          <w:marTop w:val="0"/>
          <w:marBottom w:val="0"/>
          <w:divBdr>
            <w:top w:val="none" w:sz="0" w:space="0" w:color="auto"/>
            <w:left w:val="none" w:sz="0" w:space="0" w:color="auto"/>
            <w:bottom w:val="none" w:sz="0" w:space="0" w:color="auto"/>
            <w:right w:val="none" w:sz="0" w:space="0" w:color="auto"/>
          </w:divBdr>
        </w:div>
        <w:div w:id="302740873">
          <w:marLeft w:val="0"/>
          <w:marRight w:val="0"/>
          <w:marTop w:val="0"/>
          <w:marBottom w:val="0"/>
          <w:divBdr>
            <w:top w:val="none" w:sz="0" w:space="0" w:color="auto"/>
            <w:left w:val="none" w:sz="0" w:space="0" w:color="auto"/>
            <w:bottom w:val="none" w:sz="0" w:space="0" w:color="auto"/>
            <w:right w:val="none" w:sz="0" w:space="0" w:color="auto"/>
          </w:divBdr>
        </w:div>
      </w:divsChild>
    </w:div>
    <w:div w:id="818114665">
      <w:bodyDiv w:val="1"/>
      <w:marLeft w:val="0"/>
      <w:marRight w:val="0"/>
      <w:marTop w:val="0"/>
      <w:marBottom w:val="0"/>
      <w:divBdr>
        <w:top w:val="none" w:sz="0" w:space="0" w:color="auto"/>
        <w:left w:val="none" w:sz="0" w:space="0" w:color="auto"/>
        <w:bottom w:val="none" w:sz="0" w:space="0" w:color="auto"/>
        <w:right w:val="none" w:sz="0" w:space="0" w:color="auto"/>
      </w:divBdr>
    </w:div>
    <w:div w:id="874120754">
      <w:bodyDiv w:val="1"/>
      <w:marLeft w:val="0"/>
      <w:marRight w:val="0"/>
      <w:marTop w:val="0"/>
      <w:marBottom w:val="0"/>
      <w:divBdr>
        <w:top w:val="none" w:sz="0" w:space="0" w:color="auto"/>
        <w:left w:val="none" w:sz="0" w:space="0" w:color="auto"/>
        <w:bottom w:val="none" w:sz="0" w:space="0" w:color="auto"/>
        <w:right w:val="none" w:sz="0" w:space="0" w:color="auto"/>
      </w:divBdr>
    </w:div>
    <w:div w:id="1010568282">
      <w:bodyDiv w:val="1"/>
      <w:marLeft w:val="0"/>
      <w:marRight w:val="0"/>
      <w:marTop w:val="0"/>
      <w:marBottom w:val="0"/>
      <w:divBdr>
        <w:top w:val="none" w:sz="0" w:space="0" w:color="auto"/>
        <w:left w:val="none" w:sz="0" w:space="0" w:color="auto"/>
        <w:bottom w:val="none" w:sz="0" w:space="0" w:color="auto"/>
        <w:right w:val="none" w:sz="0" w:space="0" w:color="auto"/>
      </w:divBdr>
      <w:divsChild>
        <w:div w:id="1395356373">
          <w:marLeft w:val="0"/>
          <w:marRight w:val="0"/>
          <w:marTop w:val="0"/>
          <w:marBottom w:val="0"/>
          <w:divBdr>
            <w:top w:val="none" w:sz="0" w:space="0" w:color="auto"/>
            <w:left w:val="none" w:sz="0" w:space="0" w:color="auto"/>
            <w:bottom w:val="none" w:sz="0" w:space="0" w:color="auto"/>
            <w:right w:val="none" w:sz="0" w:space="0" w:color="auto"/>
          </w:divBdr>
        </w:div>
        <w:div w:id="1474982589">
          <w:marLeft w:val="0"/>
          <w:marRight w:val="0"/>
          <w:marTop w:val="0"/>
          <w:marBottom w:val="0"/>
          <w:divBdr>
            <w:top w:val="none" w:sz="0" w:space="0" w:color="auto"/>
            <w:left w:val="none" w:sz="0" w:space="0" w:color="auto"/>
            <w:bottom w:val="none" w:sz="0" w:space="0" w:color="auto"/>
            <w:right w:val="none" w:sz="0" w:space="0" w:color="auto"/>
          </w:divBdr>
        </w:div>
        <w:div w:id="623728958">
          <w:marLeft w:val="0"/>
          <w:marRight w:val="0"/>
          <w:marTop w:val="0"/>
          <w:marBottom w:val="0"/>
          <w:divBdr>
            <w:top w:val="none" w:sz="0" w:space="0" w:color="auto"/>
            <w:left w:val="none" w:sz="0" w:space="0" w:color="auto"/>
            <w:bottom w:val="none" w:sz="0" w:space="0" w:color="auto"/>
            <w:right w:val="none" w:sz="0" w:space="0" w:color="auto"/>
          </w:divBdr>
        </w:div>
        <w:div w:id="1931545739">
          <w:marLeft w:val="0"/>
          <w:marRight w:val="0"/>
          <w:marTop w:val="0"/>
          <w:marBottom w:val="0"/>
          <w:divBdr>
            <w:top w:val="none" w:sz="0" w:space="0" w:color="auto"/>
            <w:left w:val="none" w:sz="0" w:space="0" w:color="auto"/>
            <w:bottom w:val="none" w:sz="0" w:space="0" w:color="auto"/>
            <w:right w:val="none" w:sz="0" w:space="0" w:color="auto"/>
          </w:divBdr>
        </w:div>
      </w:divsChild>
    </w:div>
    <w:div w:id="1415276368">
      <w:bodyDiv w:val="1"/>
      <w:marLeft w:val="0"/>
      <w:marRight w:val="0"/>
      <w:marTop w:val="0"/>
      <w:marBottom w:val="0"/>
      <w:divBdr>
        <w:top w:val="none" w:sz="0" w:space="0" w:color="auto"/>
        <w:left w:val="none" w:sz="0" w:space="0" w:color="auto"/>
        <w:bottom w:val="none" w:sz="0" w:space="0" w:color="auto"/>
        <w:right w:val="none" w:sz="0" w:space="0" w:color="auto"/>
      </w:divBdr>
    </w:div>
    <w:div w:id="1572547351">
      <w:bodyDiv w:val="1"/>
      <w:marLeft w:val="0"/>
      <w:marRight w:val="0"/>
      <w:marTop w:val="0"/>
      <w:marBottom w:val="0"/>
      <w:divBdr>
        <w:top w:val="none" w:sz="0" w:space="0" w:color="auto"/>
        <w:left w:val="none" w:sz="0" w:space="0" w:color="auto"/>
        <w:bottom w:val="none" w:sz="0" w:space="0" w:color="auto"/>
        <w:right w:val="none" w:sz="0" w:space="0" w:color="auto"/>
      </w:divBdr>
    </w:div>
    <w:div w:id="18819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mailto:airons@mcw.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Irons, Amber</dc:creator>
  <cp:keywords/>
  <dc:description/>
  <cp:lastModifiedBy>Griffin, Sara</cp:lastModifiedBy>
  <cp:revision>2</cp:revision>
  <dcterms:created xsi:type="dcterms:W3CDTF">2021-08-19T17:20:00Z</dcterms:created>
  <dcterms:modified xsi:type="dcterms:W3CDTF">2021-08-19T17:20:00Z</dcterms:modified>
</cp:coreProperties>
</file>