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5606" w14:textId="09F86464" w:rsidR="00733B13" w:rsidRPr="00B91891" w:rsidRDefault="00386502" w:rsidP="00733B13">
      <w:pPr>
        <w:pStyle w:val="BodyText"/>
        <w:keepNext/>
        <w:keepLines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91891">
        <w:rPr>
          <w:rFonts w:ascii="Arial" w:hAnsi="Arial" w:cs="DokChampa" w:hint="cs"/>
          <w:b/>
          <w:bCs/>
          <w:sz w:val="22"/>
          <w:szCs w:val="22"/>
          <w:u w:val="single"/>
          <w:cs/>
          <w:lang w:bidi="lo-LA"/>
        </w:rPr>
        <w:t>ໃບ</w:t>
      </w:r>
      <w:r w:rsidR="00C43499" w:rsidRPr="00B91891">
        <w:rPr>
          <w:rFonts w:ascii="Arial" w:hAnsi="Arial" w:cs="DokChampa" w:hint="cs"/>
          <w:b/>
          <w:bCs/>
          <w:sz w:val="22"/>
          <w:szCs w:val="22"/>
          <w:u w:val="single"/>
          <w:cs/>
          <w:lang w:bidi="lo-LA"/>
        </w:rPr>
        <w:t>ຍິນຍອມເຂົ້າຮ່ວມການຄົ້ນຄວ້າ</w:t>
      </w:r>
    </w:p>
    <w:p w14:paraId="22FCF541" w14:textId="77777777" w:rsidR="00733B13" w:rsidRPr="003600A8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02D5D3BD" w14:textId="3D6B239A" w:rsidR="00C43499" w:rsidRPr="003600A8" w:rsidRDefault="00C4349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ເນື່ອງຈາກວ່າທ່ານເຂົ້າໃຈ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u w:val="single"/>
          <w:cs/>
          <w:lang w:bidi="lo-LA"/>
        </w:rPr>
        <w:t>ພາສາ</w:t>
      </w:r>
      <w:r w:rsidR="00821AD8" w:rsidRPr="003600A8">
        <w:rPr>
          <w:rFonts w:ascii="Arial" w:eastAsia="Times New Roman" w:hAnsi="Arial" w:cs="DokChampa" w:hint="cs"/>
          <w:u w:val="single"/>
          <w:cs/>
          <w:lang w:bidi="lo-LA"/>
        </w:rPr>
        <w:t>ລາວ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cs/>
          <w:lang w:bidi="lo-LA"/>
        </w:rPr>
        <w:t>ດີກວ່າພາສາອັງກິດ</w:t>
      </w:r>
      <w:r w:rsidRPr="003600A8">
        <w:rPr>
          <w:rFonts w:ascii="Arial" w:eastAsia="Times New Roman" w:hAnsi="Arial" w:cs="Arial"/>
        </w:rPr>
        <w:t xml:space="preserve">, </w:t>
      </w:r>
      <w:r w:rsidRPr="003600A8">
        <w:rPr>
          <w:rFonts w:ascii="Arial" w:eastAsia="Times New Roman" w:hAnsi="Arial" w:cs="DokChampa" w:hint="cs"/>
          <w:cs/>
          <w:lang w:bidi="lo-LA"/>
        </w:rPr>
        <w:t>ແບບຟອມນີ້ໃນ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u w:val="single"/>
          <w:cs/>
          <w:lang w:bidi="lo-LA"/>
        </w:rPr>
        <w:t>ພາສາ</w:t>
      </w:r>
      <w:r w:rsidR="00821AD8" w:rsidRPr="003600A8">
        <w:rPr>
          <w:rFonts w:ascii="Arial" w:eastAsia="Times New Roman" w:hAnsi="Arial" w:cs="DokChampa" w:hint="cs"/>
          <w:u w:val="single"/>
          <w:cs/>
          <w:lang w:bidi="lo-LA"/>
        </w:rPr>
        <w:t>ລາວ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ອະທິບາຍສິດ</w:t>
      </w:r>
      <w:r w:rsidRPr="003600A8">
        <w:rPr>
          <w:rFonts w:ascii="Arial" w:eastAsia="Times New Roman" w:hAnsi="Arial" w:cs="DokChampa" w:hint="cs"/>
          <w:cs/>
          <w:lang w:bidi="lo-LA"/>
        </w:rPr>
        <w:t>ພື້ນຖານຂອງທ່ານໃນຖານະທີ່ທ່ານ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ເປັນ</w:t>
      </w:r>
      <w:r w:rsidRPr="003600A8">
        <w:rPr>
          <w:rFonts w:ascii="Arial" w:eastAsia="Times New Roman" w:hAnsi="Arial" w:cs="DokChampa" w:hint="cs"/>
          <w:cs/>
          <w:lang w:bidi="lo-LA"/>
        </w:rPr>
        <w:t>ຜູ້ຖືກທົດລອງຄົ້ນຄວ້າ</w:t>
      </w:r>
      <w:r w:rsidRPr="003600A8">
        <w:rPr>
          <w:rFonts w:ascii="Arial" w:eastAsia="Times New Roman" w:hAnsi="Arial" w:cs="Arial"/>
        </w:rPr>
        <w:t xml:space="preserve">, 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ແລະນາຍພາສາຈະຊ່ວຍທ່ານໝໍ</w:t>
      </w:r>
      <w:r w:rsidRPr="003600A8">
        <w:rPr>
          <w:rFonts w:ascii="Arial" w:eastAsia="Times New Roman" w:hAnsi="Arial" w:cs="DokChampa" w:hint="cs"/>
          <w:cs/>
          <w:lang w:bidi="lo-LA"/>
        </w:rPr>
        <w:t>ອະທິບາຍໂຄງການນີ້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ແກ່ທ່ານ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68AD7701" w14:textId="77777777" w:rsidR="00337EA0" w:rsidRPr="003600A8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71DFED36" w14:textId="591A9DC7" w:rsidR="00C43499" w:rsidRPr="003600A8" w:rsidRDefault="00C4349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ທ່ານ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ໄດ້ຮັບການຂໍໃຫ້</w:t>
      </w:r>
      <w:r w:rsidRPr="003600A8">
        <w:rPr>
          <w:rFonts w:ascii="Arial" w:eastAsia="Times New Roman" w:hAnsi="Arial" w:cs="DokChampa" w:hint="cs"/>
          <w:cs/>
          <w:lang w:bidi="lo-LA"/>
        </w:rPr>
        <w:t>ເຂົ້າຮ່ວມໃນໂຄງການຄົ້ນຄວ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້</w:t>
      </w:r>
      <w:r w:rsidRPr="003600A8">
        <w:rPr>
          <w:rFonts w:ascii="Arial" w:eastAsia="Times New Roman" w:hAnsi="Arial" w:cs="DokChampa" w:hint="cs"/>
          <w:cs/>
          <w:lang w:bidi="lo-LA"/>
        </w:rPr>
        <w:t>າ</w:t>
      </w:r>
      <w:r w:rsidRPr="003600A8">
        <w:rPr>
          <w:rFonts w:ascii="Arial" w:eastAsia="Times New Roman" w:hAnsi="Arial" w:cs="DokChampa"/>
          <w:cs/>
          <w:lang w:bidi="lo-LA"/>
        </w:rPr>
        <w:t xml:space="preserve">. </w:t>
      </w:r>
      <w:r w:rsidRPr="003600A8">
        <w:rPr>
          <w:rFonts w:ascii="Arial" w:eastAsia="Times New Roman" w:hAnsi="Arial" w:cs="DokChampa" w:hint="cs"/>
          <w:cs/>
          <w:lang w:bidi="lo-LA"/>
        </w:rPr>
        <w:t>ກ່ອນທີ່ທ່ານຈະຕົກລົງ</w:t>
      </w:r>
      <w:r w:rsidRPr="003600A8">
        <w:rPr>
          <w:rFonts w:ascii="Arial" w:eastAsia="Times New Roman" w:hAnsi="Arial" w:cs="Arial"/>
        </w:rPr>
        <w:t xml:space="preserve">, </w:t>
      </w:r>
      <w:r w:rsidRPr="003600A8">
        <w:rPr>
          <w:rFonts w:ascii="Arial" w:eastAsia="Times New Roman" w:hAnsi="Arial" w:cs="DokChampa" w:hint="cs"/>
          <w:cs/>
          <w:lang w:bidi="lo-LA"/>
        </w:rPr>
        <w:t>ຜູ້ສືບສວນຈະສະຫຼຸບໂຄງການຄົ້ນຄວ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້</w:t>
      </w:r>
      <w:r w:rsidRPr="003600A8">
        <w:rPr>
          <w:rFonts w:ascii="Arial" w:eastAsia="Times New Roman" w:hAnsi="Arial" w:cs="DokChampa" w:hint="cs"/>
          <w:cs/>
          <w:lang w:bidi="lo-LA"/>
        </w:rPr>
        <w:t>າ</w:t>
      </w:r>
      <w:r w:rsidRPr="003600A8">
        <w:rPr>
          <w:rFonts w:ascii="Arial" w:eastAsia="Times New Roman" w:hAnsi="Arial" w:cs="DokChampa"/>
          <w:cs/>
          <w:lang w:bidi="lo-LA"/>
        </w:rPr>
        <w:t xml:space="preserve">. </w:t>
      </w:r>
      <w:r w:rsidRPr="003600A8">
        <w:rPr>
          <w:rFonts w:ascii="Arial" w:eastAsia="Times New Roman" w:hAnsi="Arial" w:cs="DokChampa" w:hint="cs"/>
          <w:cs/>
          <w:lang w:bidi="lo-LA"/>
        </w:rPr>
        <w:t>ບົດສ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ະຫຼຸບນີ້ຈະລວມເອົາຂໍ້ມູນຫຼັກເພື່ອ</w:t>
      </w:r>
      <w:r w:rsidRPr="003600A8">
        <w:rPr>
          <w:rFonts w:ascii="Arial" w:eastAsia="Times New Roman" w:hAnsi="Arial" w:cs="DokChampa" w:hint="cs"/>
          <w:cs/>
          <w:lang w:bidi="lo-LA"/>
        </w:rPr>
        <w:t>ຊ່ວຍໃຫ້ທ່ານເ</w:t>
      </w:r>
      <w:r w:rsidR="00DC7CB0" w:rsidRPr="003600A8">
        <w:rPr>
          <w:rFonts w:ascii="Arial" w:eastAsia="Times New Roman" w:hAnsi="Arial" w:cs="DokChampa" w:hint="cs"/>
          <w:cs/>
          <w:lang w:bidi="lo-LA"/>
        </w:rPr>
        <w:t>ຂົ້າໃຈເຫດຜົນວ່າເປັນຫຍັງທ່ານອາດ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ຢາກ</w:t>
      </w:r>
      <w:r w:rsidRPr="003600A8">
        <w:rPr>
          <w:rFonts w:ascii="Arial" w:eastAsia="Times New Roman" w:hAnsi="Arial" w:cs="DokChampa" w:hint="cs"/>
          <w:cs/>
          <w:lang w:bidi="lo-LA"/>
        </w:rPr>
        <w:t>ຫຼືອາດຈະບໍ່ຢາກເຂົ້າຮ່ວມການສຶກສາ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ນີ້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61BB4611" w14:textId="623961EF" w:rsidR="00337EA0" w:rsidRPr="003600A8" w:rsidRDefault="00C4349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600A8">
        <w:rPr>
          <w:rFonts w:ascii="Arial" w:eastAsia="Times New Roman" w:hAnsi="Arial" w:cs="Arial"/>
          <w:rtl/>
          <w:cs/>
        </w:rPr>
        <w:br/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ຜູ້ສືບສວນຕ້ອງບອກທ່ານກ່ຽວກັບ</w:t>
      </w:r>
      <w:r w:rsidR="00654149" w:rsidRPr="003600A8">
        <w:rPr>
          <w:rFonts w:ascii="Arial" w:eastAsia="Times New Roman" w:hAnsi="Arial" w:cs="DokChampa"/>
          <w:cs/>
          <w:lang w:bidi="lo-LA"/>
        </w:rPr>
        <w:t xml:space="preserve"> (</w:t>
      </w:r>
      <w:proofErr w:type="spellStart"/>
      <w:r w:rsidR="00654149" w:rsidRPr="003600A8">
        <w:rPr>
          <w:rFonts w:ascii="Arial" w:eastAsia="Times New Roman" w:hAnsi="Arial" w:cs="Arial"/>
        </w:rPr>
        <w:t>i</w:t>
      </w:r>
      <w:proofErr w:type="spellEnd"/>
      <w:r w:rsidR="00654149" w:rsidRPr="003600A8">
        <w:rPr>
          <w:rFonts w:ascii="Arial" w:eastAsia="Times New Roman" w:hAnsi="Arial" w:cs="Arial"/>
        </w:rPr>
        <w:t xml:space="preserve">)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ຈຸດປະສົງ</w:t>
      </w:r>
      <w:r w:rsidR="00654149" w:rsidRPr="003600A8">
        <w:rPr>
          <w:rFonts w:ascii="Arial" w:eastAsia="Times New Roman" w:hAnsi="Arial" w:cs="Arial"/>
        </w:rPr>
        <w:t xml:space="preserve">,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ຂັ້ນຕອນ</w:t>
      </w:r>
      <w:r w:rsidR="00654149" w:rsidRPr="003600A8">
        <w:rPr>
          <w:rFonts w:ascii="Arial" w:eastAsia="Times New Roman" w:hAnsi="Arial" w:cs="Arial"/>
        </w:rPr>
        <w:t xml:space="preserve">,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ແລະໄລຍະເວລາຂອງການຄົ້ນຄວ້າ</w:t>
      </w:r>
      <w:r w:rsidR="00654149" w:rsidRPr="003600A8">
        <w:rPr>
          <w:rFonts w:ascii="Arial" w:eastAsia="Times New Roman" w:hAnsi="Arial" w:cs="Arial"/>
        </w:rPr>
        <w:t xml:space="preserve">; (ii) </w:t>
      </w:r>
      <w:r w:rsidR="00386502" w:rsidRPr="003600A8">
        <w:rPr>
          <w:rFonts w:ascii="Arial" w:eastAsia="Times New Roman" w:hAnsi="Arial" w:cs="DokChampa" w:hint="cs"/>
          <w:cs/>
          <w:lang w:bidi="lo-LA"/>
        </w:rPr>
        <w:t>ວິທີການຕ່າງໆ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 xml:space="preserve"> ທີ່ເປັນການທົດລອງ</w:t>
      </w:r>
      <w:r w:rsidR="00654149" w:rsidRPr="003600A8">
        <w:rPr>
          <w:rFonts w:ascii="Arial" w:eastAsia="Times New Roman" w:hAnsi="Arial" w:cs="Arial"/>
        </w:rPr>
        <w:t xml:space="preserve">; (iii)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ຄວາມສ່ຽງ</w:t>
      </w:r>
      <w:r w:rsidR="001B0313" w:rsidRPr="003600A8">
        <w:rPr>
          <w:rFonts w:ascii="Arial" w:eastAsia="Times New Roman" w:hAnsi="Arial" w:cs="DokChampa" w:hint="cs"/>
          <w:cs/>
          <w:lang w:bidi="lo-LA"/>
        </w:rPr>
        <w:t>ທີ່ຄາດການໄວ້</w:t>
      </w:r>
      <w:r w:rsidR="00654149" w:rsidRPr="003600A8">
        <w:rPr>
          <w:rFonts w:ascii="Arial" w:eastAsia="Times New Roman" w:hAnsi="Arial" w:cs="Arial"/>
        </w:rPr>
        <w:t xml:space="preserve">,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ຄວາມບໍ່ສະບາຍ</w:t>
      </w:r>
      <w:r w:rsidR="00654149" w:rsidRPr="003600A8">
        <w:rPr>
          <w:rFonts w:ascii="Arial" w:eastAsia="Times New Roman" w:hAnsi="Arial" w:cs="Arial"/>
        </w:rPr>
        <w:t xml:space="preserve">,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ແລະຜົນປະໂຫ</w:t>
      </w:r>
      <w:r w:rsidR="001B0313" w:rsidRPr="003600A8">
        <w:rPr>
          <w:rFonts w:ascii="Arial" w:eastAsia="Times New Roman" w:hAnsi="Arial" w:cs="DokChampa" w:hint="cs"/>
          <w:cs/>
          <w:lang w:bidi="lo-LA"/>
        </w:rPr>
        <w:t>ຍດຂອງການຄົ້ນຄວ້າ</w:t>
      </w:r>
      <w:r w:rsidR="00654149" w:rsidRPr="003600A8">
        <w:rPr>
          <w:rFonts w:ascii="Arial" w:eastAsia="Times New Roman" w:hAnsi="Arial" w:cs="Arial"/>
        </w:rPr>
        <w:t xml:space="preserve">; (iv)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ຂັ້ນຕອນ</w:t>
      </w:r>
      <w:r w:rsidR="00654149"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ຫຼືການປິ່ນປົວທາງເລືອກທີ່ອາດເປັນປະໂຫຍດ</w:t>
      </w:r>
      <w:r w:rsidR="00654149" w:rsidRPr="003600A8">
        <w:rPr>
          <w:rFonts w:ascii="Arial" w:eastAsia="Times New Roman" w:hAnsi="Arial" w:cs="Arial"/>
        </w:rPr>
        <w:t xml:space="preserve">;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ແລະ</w:t>
      </w:r>
      <w:r w:rsidR="00654149" w:rsidRPr="003600A8">
        <w:rPr>
          <w:rFonts w:ascii="Arial" w:eastAsia="Times New Roman" w:hAnsi="Arial" w:cs="DokChampa"/>
          <w:cs/>
          <w:lang w:bidi="lo-LA"/>
        </w:rPr>
        <w:t xml:space="preserve"> (</w:t>
      </w:r>
      <w:r w:rsidR="00654149" w:rsidRPr="003600A8">
        <w:rPr>
          <w:rFonts w:ascii="Arial" w:eastAsia="Times New Roman" w:hAnsi="Arial" w:cs="Arial"/>
        </w:rPr>
        <w:t xml:space="preserve">v) </w:t>
      </w:r>
      <w:r w:rsidR="00654149" w:rsidRPr="003600A8">
        <w:rPr>
          <w:rFonts w:ascii="Arial" w:eastAsia="Times New Roman" w:hAnsi="Arial" w:cs="DokChampa" w:hint="cs"/>
          <w:cs/>
          <w:lang w:bidi="lo-LA"/>
        </w:rPr>
        <w:t>ຈະເກັບຮັກສາຄວາມລັບໄວ້ແນວໃດ</w:t>
      </w:r>
      <w:r w:rsidR="00654149" w:rsidRPr="003600A8">
        <w:rPr>
          <w:rFonts w:ascii="Arial" w:eastAsia="Times New Roman" w:hAnsi="Arial" w:cs="DokChampa"/>
          <w:cs/>
          <w:lang w:bidi="lo-LA"/>
        </w:rPr>
        <w:t>.</w:t>
      </w:r>
    </w:p>
    <w:p w14:paraId="687BD8CF" w14:textId="77777777" w:rsidR="00337EA0" w:rsidRPr="003600A8" w:rsidRDefault="00337EA0" w:rsidP="00337EA0">
      <w:pPr>
        <w:spacing w:after="0" w:line="240" w:lineRule="auto"/>
        <w:rPr>
          <w:rFonts w:ascii="Arial" w:eastAsia="Times New Roman" w:hAnsi="Arial" w:cs="Arial"/>
        </w:rPr>
      </w:pPr>
    </w:p>
    <w:p w14:paraId="1F2B7105" w14:textId="62B2AC81" w:rsidR="00337EA0" w:rsidRPr="003600A8" w:rsidRDefault="0065414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DokChampa"/>
          <w:lang w:bidi="lo-LA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ຖ້າເປັນໄປໄດ້</w:t>
      </w:r>
      <w:r w:rsidRPr="003600A8">
        <w:rPr>
          <w:rFonts w:ascii="Arial" w:eastAsia="Times New Roman" w:hAnsi="Arial" w:cs="Arial"/>
        </w:rPr>
        <w:t xml:space="preserve">, </w:t>
      </w:r>
      <w:r w:rsidRPr="003600A8">
        <w:rPr>
          <w:rFonts w:ascii="Arial" w:eastAsia="Times New Roman" w:hAnsi="Arial" w:cs="DokChampa" w:hint="cs"/>
          <w:cs/>
          <w:lang w:bidi="lo-LA"/>
        </w:rPr>
        <w:t>ຜູ້ສືບສວນຕ້ອງບອກທ່ານກ່ຽວກັບ</w:t>
      </w:r>
      <w:r w:rsidRPr="003600A8">
        <w:rPr>
          <w:rFonts w:ascii="Arial" w:eastAsia="Times New Roman" w:hAnsi="Arial" w:cs="DokChampa"/>
          <w:cs/>
          <w:lang w:bidi="lo-LA"/>
        </w:rPr>
        <w:t xml:space="preserve"> (</w:t>
      </w:r>
      <w:proofErr w:type="spellStart"/>
      <w:r w:rsidRPr="003600A8">
        <w:rPr>
          <w:rFonts w:ascii="Arial" w:eastAsia="Times New Roman" w:hAnsi="Arial" w:cs="Arial"/>
        </w:rPr>
        <w:t>i</w:t>
      </w:r>
      <w:proofErr w:type="spellEnd"/>
      <w:r w:rsidRPr="003600A8">
        <w:rPr>
          <w:rFonts w:ascii="Arial" w:eastAsia="Times New Roman" w:hAnsi="Arial" w:cs="Arial"/>
        </w:rPr>
        <w:t xml:space="preserve">) </w:t>
      </w:r>
      <w:r w:rsidRPr="003600A8">
        <w:rPr>
          <w:rFonts w:ascii="Arial" w:eastAsia="Times New Roman" w:hAnsi="Arial" w:cs="DokChampa" w:hint="cs"/>
          <w:cs/>
          <w:lang w:bidi="lo-LA"/>
        </w:rPr>
        <w:t>ເງິນຊົດເຊີຍຫຼືການປິ່ນປົວທາງການແພດ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cs/>
          <w:lang w:bidi="lo-LA"/>
        </w:rPr>
        <w:t>ຖ້າມີການບາດເຈັບເກີດຂຶ້ນ</w:t>
      </w:r>
      <w:r w:rsidRPr="003600A8">
        <w:rPr>
          <w:rFonts w:ascii="Arial" w:eastAsia="Times New Roman" w:hAnsi="Arial" w:cs="Arial"/>
        </w:rPr>
        <w:t xml:space="preserve">; (ii) </w:t>
      </w:r>
      <w:r w:rsidRPr="003600A8">
        <w:rPr>
          <w:rFonts w:ascii="Arial" w:eastAsia="Times New Roman" w:hAnsi="Arial" w:cs="DokChampa" w:hint="cs"/>
          <w:cs/>
          <w:lang w:bidi="lo-LA"/>
        </w:rPr>
        <w:t>ຄວາມເປັນໄປໄດ້</w:t>
      </w:r>
      <w:r w:rsidR="004F6F38" w:rsidRPr="003600A8">
        <w:rPr>
          <w:rFonts w:ascii="Arial" w:eastAsia="Times New Roman" w:hAnsi="Arial" w:cs="DokChampa" w:hint="cs"/>
          <w:cs/>
          <w:lang w:bidi="lo-LA"/>
        </w:rPr>
        <w:t>ທີ່ອາດເກີ</w:t>
      </w:r>
      <w:r w:rsidRPr="003600A8">
        <w:rPr>
          <w:rFonts w:ascii="Arial" w:eastAsia="Times New Roman" w:hAnsi="Arial" w:cs="DokChampa" w:hint="cs"/>
          <w:cs/>
          <w:lang w:bidi="lo-LA"/>
        </w:rPr>
        <w:t>ດ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ຄວາມສ່ຽງທີ່ບໍ່ສາມາດສ່ອງເຫັນ</w:t>
      </w:r>
      <w:r w:rsidRPr="003600A8">
        <w:rPr>
          <w:rFonts w:ascii="Arial" w:eastAsia="Times New Roman" w:hAnsi="Arial" w:cs="DokChampa" w:hint="cs"/>
          <w:cs/>
          <w:lang w:bidi="lo-LA"/>
        </w:rPr>
        <w:t>ໄດ້</w:t>
      </w:r>
      <w:r w:rsidRPr="003600A8">
        <w:rPr>
          <w:rFonts w:ascii="Arial" w:eastAsia="Times New Roman" w:hAnsi="Arial" w:cs="Arial"/>
        </w:rPr>
        <w:t xml:space="preserve">; (iii) </w:t>
      </w:r>
      <w:r w:rsidRPr="003600A8">
        <w:rPr>
          <w:rFonts w:ascii="Arial" w:eastAsia="Times New Roman" w:hAnsi="Arial" w:cs="DokChampa" w:hint="cs"/>
          <w:cs/>
          <w:lang w:bidi="lo-LA"/>
        </w:rPr>
        <w:t>ສະຖານະການທີ່ຜູ້ສືບສວນອາດຈະຢຸດການມີສ່ວນຮ່ວມຂອງທ່ານ</w:t>
      </w:r>
      <w:r w:rsidRPr="003600A8">
        <w:rPr>
          <w:rFonts w:ascii="Arial" w:eastAsia="Times New Roman" w:hAnsi="Arial" w:cs="Arial"/>
        </w:rPr>
        <w:t xml:space="preserve">; (iv) 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ມີ</w:t>
      </w:r>
      <w:r w:rsidRPr="003600A8">
        <w:rPr>
          <w:rFonts w:ascii="Arial" w:eastAsia="Times New Roman" w:hAnsi="Arial" w:cs="DokChampa" w:hint="cs"/>
          <w:cs/>
          <w:lang w:bidi="lo-LA"/>
        </w:rPr>
        <w:t>ຄ່າໃຊ້ຈ່າຍເພີ່ມເຕີມ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ໃຫ້</w:t>
      </w:r>
      <w:r w:rsidRPr="003600A8">
        <w:rPr>
          <w:rFonts w:ascii="Arial" w:eastAsia="Times New Roman" w:hAnsi="Arial" w:cs="DokChampa" w:hint="cs"/>
          <w:cs/>
          <w:lang w:bidi="lo-LA"/>
        </w:rPr>
        <w:t>ທ່ານ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ຈ່າຍ</w:t>
      </w:r>
      <w:r w:rsidRPr="003600A8">
        <w:rPr>
          <w:rFonts w:ascii="Arial" w:eastAsia="Times New Roman" w:hAnsi="Arial" w:cs="Arial"/>
        </w:rPr>
        <w:t xml:space="preserve">; (v) </w:t>
      </w:r>
      <w:r w:rsidRPr="003600A8">
        <w:rPr>
          <w:rFonts w:ascii="Arial" w:eastAsia="Times New Roman" w:hAnsi="Arial" w:cs="DokChampa" w:hint="cs"/>
          <w:cs/>
          <w:lang w:bidi="lo-LA"/>
        </w:rPr>
        <w:t>ຈະເ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ກີດຫຍັງຂຶ້ນຖ້າທ່ານຕັດສິນໃຈຢຸດ</w:t>
      </w:r>
      <w:r w:rsidRPr="003600A8">
        <w:rPr>
          <w:rFonts w:ascii="Arial" w:eastAsia="Times New Roman" w:hAnsi="Arial" w:cs="DokChampa" w:hint="cs"/>
          <w:cs/>
          <w:lang w:bidi="lo-LA"/>
        </w:rPr>
        <w:t>ເຂົ້າຮ່ວມ</w:t>
      </w:r>
      <w:r w:rsidRPr="003600A8">
        <w:rPr>
          <w:rFonts w:ascii="Arial" w:eastAsia="Times New Roman" w:hAnsi="Arial" w:cs="Arial"/>
        </w:rPr>
        <w:t xml:space="preserve">; (vi) 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ເມື່ອ</w:t>
      </w:r>
      <w:r w:rsidRPr="003600A8">
        <w:rPr>
          <w:rFonts w:ascii="Arial" w:eastAsia="Times New Roman" w:hAnsi="Arial" w:cs="DokChampa" w:hint="cs"/>
          <w:cs/>
          <w:lang w:bidi="lo-LA"/>
        </w:rPr>
        <w:t>ທ່ານຈະໄດ້ຮັບການ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ແຈ້ງ</w:t>
      </w:r>
      <w:r w:rsidR="00E13C5E" w:rsidRPr="003600A8">
        <w:rPr>
          <w:rFonts w:ascii="Arial" w:eastAsia="Times New Roman" w:hAnsi="Arial" w:cs="DokChampa" w:hint="cs"/>
          <w:cs/>
          <w:lang w:bidi="lo-LA"/>
        </w:rPr>
        <w:t>ໃຫ້ຮູ້ກ່ຽວກັບການຄົ້ນພົບໃ</w:t>
      </w:r>
      <w:r w:rsidR="000E32AD" w:rsidRPr="003600A8">
        <w:rPr>
          <w:rFonts w:ascii="Arial" w:eastAsia="Times New Roman" w:hAnsi="Arial" w:cs="DokChampa" w:hint="cs"/>
          <w:cs/>
          <w:lang w:bidi="lo-LA"/>
        </w:rPr>
        <w:t>ໝ່</w:t>
      </w:r>
      <w:r w:rsidRPr="003600A8">
        <w:rPr>
          <w:rFonts w:ascii="Arial" w:eastAsia="Times New Roman" w:hAnsi="Arial" w:cs="DokChampa" w:hint="cs"/>
          <w:cs/>
          <w:lang w:bidi="lo-LA"/>
        </w:rPr>
        <w:t>ທີ່ອາດຈະສົ່ງຜົນກະທົບຕໍ່ຄວາມເຕັມໃຈ</w:t>
      </w:r>
      <w:r w:rsidR="00B47209" w:rsidRPr="003600A8">
        <w:rPr>
          <w:rFonts w:ascii="Arial" w:eastAsia="Times New Roman" w:hAnsi="Arial" w:cs="DokChampa" w:hint="cs"/>
          <w:cs/>
          <w:lang w:bidi="lo-LA"/>
        </w:rPr>
        <w:t>ໃນການມີສ່ວນ</w:t>
      </w:r>
      <w:r w:rsidRPr="003600A8">
        <w:rPr>
          <w:rFonts w:ascii="Arial" w:eastAsia="Times New Roman" w:hAnsi="Arial" w:cs="DokChampa" w:hint="cs"/>
          <w:cs/>
          <w:lang w:bidi="lo-LA"/>
        </w:rPr>
        <w:t>ຮ່ວມຂອງທ່ານ</w:t>
      </w:r>
      <w:r w:rsidRPr="003600A8">
        <w:rPr>
          <w:rFonts w:ascii="Arial" w:eastAsia="Times New Roman" w:hAnsi="Arial" w:cs="Arial"/>
        </w:rPr>
        <w:t xml:space="preserve">; </w:t>
      </w:r>
      <w:r w:rsidRPr="003600A8">
        <w:rPr>
          <w:rFonts w:ascii="Arial" w:eastAsia="Times New Roman" w:hAnsi="Arial" w:cs="DokChampa" w:hint="cs"/>
          <w:cs/>
          <w:lang w:bidi="lo-LA"/>
        </w:rPr>
        <w:t>ແລະ</w:t>
      </w:r>
      <w:r w:rsidRPr="003600A8">
        <w:rPr>
          <w:rFonts w:ascii="Arial" w:eastAsia="Times New Roman" w:hAnsi="Arial" w:cs="DokChampa"/>
          <w:cs/>
          <w:lang w:bidi="lo-LA"/>
        </w:rPr>
        <w:t xml:space="preserve"> (</w:t>
      </w:r>
      <w:r w:rsidRPr="003600A8">
        <w:rPr>
          <w:rFonts w:ascii="Arial" w:eastAsia="Times New Roman" w:hAnsi="Arial" w:cs="Arial"/>
        </w:rPr>
        <w:t xml:space="preserve">vii) </w:t>
      </w:r>
      <w:r w:rsidRPr="003600A8">
        <w:rPr>
          <w:rFonts w:ascii="Arial" w:eastAsia="Times New Roman" w:hAnsi="Arial" w:cs="DokChampa" w:hint="cs"/>
          <w:cs/>
          <w:lang w:bidi="lo-LA"/>
        </w:rPr>
        <w:t>ມີຜູ້ເຂົ້າຮ່ວມໃນການສຶກສາຈັກຄົນ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3A2C4ED5" w14:textId="77777777" w:rsidR="00654149" w:rsidRPr="003600A8" w:rsidRDefault="0065414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609B8CBB" w14:textId="1B724157" w:rsidR="00337EA0" w:rsidRPr="003600A8" w:rsidRDefault="00A153F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th-TH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ຖ້າທ່ານຕົກລົງທີ່ຈະເຂົ້າຮ່ວມ</w:t>
      </w:r>
      <w:r w:rsidRPr="003600A8">
        <w:rPr>
          <w:rFonts w:ascii="Arial" w:eastAsia="Times New Roman" w:hAnsi="Arial" w:cs="Arial"/>
        </w:rPr>
        <w:t xml:space="preserve">, </w:t>
      </w:r>
      <w:r w:rsidRPr="003600A8">
        <w:rPr>
          <w:rFonts w:ascii="Arial" w:eastAsia="Times New Roman" w:hAnsi="Arial" w:cs="DokChampa" w:hint="cs"/>
          <w:cs/>
          <w:lang w:bidi="lo-LA"/>
        </w:rPr>
        <w:t>ທ່ານຈະຕ້ອງໄດ້ເຊັນເອ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ກ</w:t>
      </w:r>
      <w:r w:rsidRPr="003600A8">
        <w:rPr>
          <w:rFonts w:ascii="Arial" w:eastAsia="Times New Roman" w:hAnsi="Arial" w:cs="DokChampa" w:hint="cs"/>
          <w:cs/>
          <w:lang w:bidi="lo-LA"/>
        </w:rPr>
        <w:t>ກະສານສະບັບນີ້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cs/>
          <w:lang w:bidi="lo-LA"/>
        </w:rPr>
        <w:t>ແລະເອ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ກ</w:t>
      </w:r>
      <w:r w:rsidRPr="003600A8">
        <w:rPr>
          <w:rFonts w:ascii="Arial" w:eastAsia="Times New Roman" w:hAnsi="Arial" w:cs="DokChampa" w:hint="cs"/>
          <w:cs/>
          <w:lang w:bidi="lo-LA"/>
        </w:rPr>
        <w:t>ກະສານບົດສະຫຼຸບການຄົ້ນຄວ້າເປັນລາຍລັກອັກສອນໃນພາສາອັງກິດ</w:t>
      </w:r>
      <w:r w:rsidRPr="003600A8">
        <w:rPr>
          <w:rFonts w:ascii="Arial" w:eastAsia="Times New Roman" w:hAnsi="Arial" w:cs="Arial"/>
        </w:rPr>
        <w:t xml:space="preserve">, 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ຊຶ່ງມີ</w:t>
      </w:r>
      <w:r w:rsidRPr="003600A8">
        <w:rPr>
          <w:rFonts w:ascii="Arial" w:eastAsia="Times New Roman" w:hAnsi="Arial" w:cs="DokChampa" w:hint="cs"/>
          <w:cs/>
          <w:lang w:bidi="lo-LA"/>
        </w:rPr>
        <w:t>ຫົວຂໍ້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ວ່າ</w:t>
      </w:r>
      <w:r w:rsidRPr="003600A8">
        <w:rPr>
          <w:rFonts w:ascii="Arial" w:eastAsia="Times New Roman" w:hAnsi="Arial" w:cs="DokChampa"/>
          <w:cs/>
          <w:lang w:bidi="lo-LA"/>
        </w:rPr>
        <w:t xml:space="preserve"> “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ໃບ</w:t>
      </w:r>
      <w:r w:rsidRPr="003600A8">
        <w:rPr>
          <w:rFonts w:ascii="Arial" w:eastAsia="Times New Roman" w:hAnsi="Arial" w:cs="DokChampa" w:hint="cs"/>
          <w:cs/>
          <w:lang w:bidi="lo-LA"/>
        </w:rPr>
        <w:t>ຍິນຍອມເຂົ້າຮ່ວມການຄົ້ນຄວ້າ</w:t>
      </w:r>
      <w:r w:rsidRPr="003600A8">
        <w:rPr>
          <w:rFonts w:ascii="Arial" w:eastAsia="Times New Roman" w:hAnsi="Arial" w:cs="DokChampa" w:hint="eastAsia"/>
          <w:cs/>
          <w:lang w:bidi="lo-LA"/>
        </w:rPr>
        <w:t>”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4A72B973" w14:textId="4DABA29D" w:rsidR="00337EA0" w:rsidRPr="003600A8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C8A315C" w14:textId="1D00514A" w:rsidR="00A153F9" w:rsidRPr="003600A8" w:rsidRDefault="00A153F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DokChampa"/>
          <w:lang w:bidi="lo-LA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ທ່ານສາມາດຕິດຕໍ່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Arial"/>
        </w:rPr>
        <w:t xml:space="preserve">___________________________ </w:t>
      </w:r>
      <w:r w:rsidRPr="003600A8">
        <w:rPr>
          <w:rFonts w:ascii="Arial" w:eastAsia="Times New Roman" w:hAnsi="Arial" w:cs="DokChampa" w:hint="cs"/>
          <w:cs/>
          <w:lang w:bidi="lo-LA"/>
        </w:rPr>
        <w:t>ໄດ້ທີ່ເບີໂທລະສັບ</w:t>
      </w:r>
      <w:r w:rsidRPr="003600A8">
        <w:rPr>
          <w:rFonts w:ascii="Arial" w:eastAsia="Times New Roman" w:hAnsi="Arial" w:cs="DokChampa"/>
          <w:cs/>
          <w:lang w:bidi="lo-LA"/>
        </w:rPr>
        <w:t xml:space="preserve"> </w:t>
      </w:r>
      <w:r w:rsidRPr="003600A8">
        <w:rPr>
          <w:rFonts w:ascii="Arial" w:eastAsia="Times New Roman" w:hAnsi="Arial" w:cs="Arial"/>
        </w:rPr>
        <w:t xml:space="preserve">__________________ 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ໄດ້ທຸກເວລາເມື່ອ</w:t>
      </w:r>
      <w:r w:rsidRPr="003600A8">
        <w:rPr>
          <w:rFonts w:ascii="Arial" w:eastAsia="Times New Roman" w:hAnsi="Arial" w:cs="DokChampa" w:hint="cs"/>
          <w:cs/>
          <w:lang w:bidi="lo-LA"/>
        </w:rPr>
        <w:t>ທ່ານມີຄໍາຖາມກ່ຽວກັບການຄົ້ນຄວ້າ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735875ED" w14:textId="77777777" w:rsidR="00A153F9" w:rsidRPr="003600A8" w:rsidRDefault="00A153F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DokChampa"/>
          <w:lang w:bidi="lo-LA"/>
        </w:rPr>
      </w:pPr>
    </w:p>
    <w:p w14:paraId="3B25A676" w14:textId="0938E2AE" w:rsidR="00A153F9" w:rsidRPr="003600A8" w:rsidRDefault="00A153F9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ທ່ານສາມາດຕິດຕໍ່</w:t>
      </w:r>
      <w:r w:rsidR="00ED4D05" w:rsidRPr="00B91891">
        <w:rPr>
          <w:rFonts w:ascii="Arial" w:eastAsia="Times New Roman" w:hAnsi="Arial" w:cs="DokChampa" w:hint="cs"/>
          <w:sz w:val="21"/>
          <w:szCs w:val="21"/>
          <w:cs/>
          <w:lang w:bidi="th-TH"/>
        </w:rPr>
        <w:t xml:space="preserve"> </w:t>
      </w:r>
      <w:r w:rsidR="00056074" w:rsidRPr="003600A8">
        <w:rPr>
          <w:rFonts w:ascii="Arial" w:eastAsia="Times New Roman" w:hAnsi="Arial" w:cs="DokChampa"/>
          <w:sz w:val="23"/>
          <w:szCs w:val="23"/>
          <w:lang w:bidi="th-TH"/>
        </w:rPr>
        <w:t>the Medical College Research Subject Advocate</w:t>
      </w:r>
      <w:r w:rsidR="00B91891" w:rsidRPr="003600A8">
        <w:rPr>
          <w:rFonts w:ascii="Arial" w:eastAsia="Times New Roman" w:hAnsi="Arial" w:cs="DokChampa"/>
          <w:sz w:val="23"/>
          <w:szCs w:val="23"/>
          <w:lang w:bidi="th-TH"/>
        </w:rPr>
        <w:t xml:space="preserve"> </w:t>
      </w:r>
      <w:r w:rsidR="00056074" w:rsidRPr="003600A8">
        <w:rPr>
          <w:rFonts w:ascii="Arial" w:eastAsia="Times New Roman" w:hAnsi="Arial" w:cs="DokChampa"/>
          <w:sz w:val="23"/>
          <w:szCs w:val="23"/>
          <w:lang w:bidi="th-TH"/>
        </w:rPr>
        <w:t>(</w:t>
      </w:r>
      <w:r w:rsidR="00ED4D05" w:rsidRPr="003600A8">
        <w:rPr>
          <w:rFonts w:ascii="Arial" w:eastAsia="Times New Roman" w:hAnsi="Arial" w:cs="DokChampa" w:hint="cs"/>
          <w:sz w:val="23"/>
          <w:szCs w:val="23"/>
          <w:u w:val="single"/>
          <w:cs/>
          <w:lang w:bidi="lo-LA"/>
        </w:rPr>
        <w:t>ສູນຊ່ວຍເຫຼືອ</w:t>
      </w:r>
      <w:r w:rsidRPr="003600A8">
        <w:rPr>
          <w:rFonts w:ascii="Arial" w:eastAsia="Times New Roman" w:hAnsi="Arial" w:cs="DokChampa" w:hint="cs"/>
          <w:sz w:val="23"/>
          <w:szCs w:val="23"/>
          <w:u w:val="single"/>
          <w:cs/>
          <w:lang w:bidi="lo-LA"/>
        </w:rPr>
        <w:t>ສະ</w:t>
      </w:r>
      <w:r w:rsidR="000E32AD" w:rsidRPr="003600A8">
        <w:rPr>
          <w:rFonts w:ascii="Arial" w:eastAsia="Times New Roman" w:hAnsi="Arial" w:cs="DokChampa" w:hint="cs"/>
          <w:sz w:val="23"/>
          <w:szCs w:val="23"/>
          <w:u w:val="single"/>
          <w:cs/>
          <w:lang w:bidi="lo-LA"/>
        </w:rPr>
        <w:t>ໜັບສະໜູນ</w:t>
      </w:r>
      <w:r w:rsidR="00ED4D05" w:rsidRPr="003600A8">
        <w:rPr>
          <w:rFonts w:ascii="Arial" w:eastAsia="Times New Roman" w:hAnsi="Arial" w:cs="DokChampa" w:hint="cs"/>
          <w:sz w:val="23"/>
          <w:szCs w:val="23"/>
          <w:u w:val="single"/>
          <w:cs/>
          <w:lang w:bidi="lo-LA"/>
        </w:rPr>
        <w:t>ຜູ້ຖືກທົດລອງຄົ້ນຄວ້າຂອງ</w:t>
      </w:r>
      <w:r w:rsidRPr="003600A8">
        <w:rPr>
          <w:rFonts w:ascii="Arial" w:eastAsia="Times New Roman" w:hAnsi="Arial" w:cs="DokChampa" w:hint="cs"/>
          <w:sz w:val="23"/>
          <w:szCs w:val="23"/>
          <w:u w:val="single"/>
          <w:cs/>
          <w:lang w:bidi="lo-LA"/>
        </w:rPr>
        <w:t>ວິທະຍາໄລການແພດ</w:t>
      </w:r>
      <w:r w:rsidR="00056074" w:rsidRPr="003600A8">
        <w:rPr>
          <w:rFonts w:ascii="Arial" w:eastAsia="Times New Roman" w:hAnsi="Arial" w:cs="DokChampa"/>
          <w:sz w:val="23"/>
          <w:szCs w:val="23"/>
          <w:u w:val="single"/>
          <w:lang w:bidi="lo-LA"/>
        </w:rPr>
        <w:t>)</w:t>
      </w:r>
      <w:r w:rsidR="00056074" w:rsidRPr="003600A8">
        <w:rPr>
          <w:rFonts w:ascii="Arial" w:eastAsia="Times New Roman" w:hAnsi="Arial" w:cs="DokChampa"/>
          <w:sz w:val="21"/>
          <w:szCs w:val="21"/>
          <w:lang w:bidi="lo-LA"/>
        </w:rPr>
        <w:t xml:space="preserve"> </w:t>
      </w:r>
      <w:r w:rsidRPr="003600A8">
        <w:rPr>
          <w:rFonts w:ascii="Arial" w:eastAsia="Times New Roman" w:hAnsi="Arial" w:cs="DokChampa" w:hint="cs"/>
          <w:cs/>
          <w:lang w:bidi="lo-LA"/>
        </w:rPr>
        <w:t>ໄດ້ທີ່ເບີໂທລະສັບ</w:t>
      </w:r>
      <w:r w:rsidRPr="00B91891">
        <w:rPr>
          <w:rFonts w:ascii="Arial" w:eastAsia="Times New Roman" w:hAnsi="Arial" w:cs="DokChampa"/>
          <w:sz w:val="21"/>
          <w:szCs w:val="21"/>
          <w:cs/>
          <w:lang w:bidi="lo-LA"/>
        </w:rPr>
        <w:t xml:space="preserve"> </w:t>
      </w:r>
      <w:r w:rsidRPr="003600A8">
        <w:rPr>
          <w:rFonts w:ascii="Arial" w:eastAsia="Times New Roman" w:hAnsi="Arial" w:cs="Arial"/>
          <w:sz w:val="23"/>
          <w:szCs w:val="23"/>
        </w:rPr>
        <w:t xml:space="preserve">414-955-8844 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ຖ້າທ່ານມີຄໍາຖາມກ່ຽວກັບສິດ</w:t>
      </w:r>
      <w:r w:rsidRPr="003600A8">
        <w:rPr>
          <w:rFonts w:ascii="Arial" w:eastAsia="Times New Roman" w:hAnsi="Arial" w:cs="DokChampa" w:hint="cs"/>
          <w:cs/>
          <w:lang w:bidi="lo-LA"/>
        </w:rPr>
        <w:t>ຂອງທ່ານ</w:t>
      </w:r>
      <w:r w:rsidR="00ED4D05" w:rsidRPr="003600A8">
        <w:rPr>
          <w:rFonts w:ascii="Arial" w:eastAsia="Times New Roman" w:hAnsi="Arial" w:cs="DokChampa" w:hint="cs"/>
          <w:cs/>
          <w:lang w:bidi="lo-LA"/>
        </w:rPr>
        <w:t>ໃນຖານະທີ່ທ່ານ</w:t>
      </w:r>
      <w:r w:rsidRPr="003600A8">
        <w:rPr>
          <w:rFonts w:ascii="Arial" w:eastAsia="Times New Roman" w:hAnsi="Arial" w:cs="DokChampa" w:hint="cs"/>
          <w:cs/>
          <w:lang w:bidi="lo-LA"/>
        </w:rPr>
        <w:t>ເປັນ</w:t>
      </w:r>
      <w:r w:rsidR="00ED4D05" w:rsidRPr="003600A8">
        <w:rPr>
          <w:rFonts w:ascii="Arial" w:eastAsia="Times New Roman" w:hAnsi="Arial" w:cs="DokChampa" w:hint="cs"/>
          <w:cs/>
          <w:lang w:bidi="lo-LA"/>
        </w:rPr>
        <w:t>ຜູ້ຖືກທົດລອງ</w:t>
      </w:r>
      <w:r w:rsidRPr="003600A8">
        <w:rPr>
          <w:rFonts w:ascii="Arial" w:eastAsia="Times New Roman" w:hAnsi="Arial" w:cs="DokChampa" w:hint="cs"/>
          <w:cs/>
          <w:lang w:bidi="lo-LA"/>
        </w:rPr>
        <w:t>ຄົ້ນຄວ້າຫຼື</w:t>
      </w:r>
      <w:r w:rsidR="00ED4D05" w:rsidRPr="003600A8">
        <w:rPr>
          <w:rFonts w:ascii="Arial" w:eastAsia="Times New Roman" w:hAnsi="Arial" w:cs="DokChampa" w:hint="cs"/>
          <w:cs/>
          <w:lang w:bidi="lo-LA"/>
        </w:rPr>
        <w:t>ວ່າ</w:t>
      </w:r>
      <w:r w:rsidRPr="003600A8">
        <w:rPr>
          <w:rFonts w:ascii="Arial" w:eastAsia="Times New Roman" w:hAnsi="Arial" w:cs="DokChampa" w:hint="cs"/>
          <w:cs/>
          <w:lang w:bidi="lo-LA"/>
        </w:rPr>
        <w:t>ຕ້ອງເຮັດ</w:t>
      </w:r>
      <w:r w:rsidR="00ED4D05" w:rsidRPr="003600A8">
        <w:rPr>
          <w:rFonts w:ascii="Arial" w:eastAsia="Times New Roman" w:hAnsi="Arial" w:cs="DokChampa" w:hint="cs"/>
          <w:cs/>
          <w:lang w:bidi="lo-LA"/>
        </w:rPr>
        <w:t>ແນວໃດຫາກວ່າ</w:t>
      </w:r>
      <w:r w:rsidRPr="003600A8">
        <w:rPr>
          <w:rFonts w:ascii="Arial" w:eastAsia="Times New Roman" w:hAnsi="Arial" w:cs="DokChampa" w:hint="cs"/>
          <w:cs/>
          <w:lang w:bidi="lo-LA"/>
        </w:rPr>
        <w:t>ທ່ານໄດ້ຮັບບາດເຈັບ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1ABE56BA" w14:textId="77777777" w:rsidR="00337EA0" w:rsidRPr="003600A8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lo-LA"/>
        </w:rPr>
      </w:pPr>
    </w:p>
    <w:p w14:paraId="2FD230E9" w14:textId="1AB17EF8" w:rsidR="00337EA0" w:rsidRPr="003600A8" w:rsidRDefault="00ED4D05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3600A8">
        <w:rPr>
          <w:rFonts w:ascii="Arial" w:eastAsia="Times New Roman" w:hAnsi="Arial" w:cs="DokChampa" w:hint="cs"/>
          <w:cs/>
          <w:lang w:bidi="lo-LA"/>
        </w:rPr>
        <w:t>ການມີສ່ວນຮ່ວມຂອງທ່ານໃນການຄົ້ນຄວ້ານີ້ແມ່ນ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ດ້ວຍ</w:t>
      </w:r>
      <w:r w:rsidRPr="003600A8">
        <w:rPr>
          <w:rFonts w:ascii="Arial" w:eastAsia="Times New Roman" w:hAnsi="Arial" w:cs="DokChampa" w:hint="cs"/>
          <w:cs/>
          <w:lang w:bidi="lo-LA"/>
        </w:rPr>
        <w:t>ຄວາມສະໝັກໃຈຂອງທ່ານ</w:t>
      </w:r>
      <w:r w:rsidRPr="003600A8">
        <w:rPr>
          <w:rFonts w:ascii="Arial" w:eastAsia="Times New Roman" w:hAnsi="Arial" w:cs="Arial"/>
        </w:rPr>
        <w:t xml:space="preserve">, </w:t>
      </w:r>
      <w:r w:rsidRPr="003600A8">
        <w:rPr>
          <w:rFonts w:ascii="Arial" w:eastAsia="Times New Roman" w:hAnsi="Arial" w:cs="DokChampa" w:hint="cs"/>
          <w:cs/>
          <w:lang w:bidi="lo-LA"/>
        </w:rPr>
        <w:t>ແລະທ່ານຈະບໍ່ຖືກລົງໂທດຫຼືສູນເສຍຜົນປະໂຫຍດຖ້າທ່ານປະຕິເສດບໍ່</w:t>
      </w:r>
      <w:r w:rsidR="00056074" w:rsidRPr="003600A8">
        <w:rPr>
          <w:rFonts w:ascii="Arial" w:eastAsia="Times New Roman" w:hAnsi="Arial" w:cs="DokChampa" w:hint="cs"/>
          <w:cs/>
          <w:lang w:bidi="lo-LA"/>
        </w:rPr>
        <w:t>ເຂົ້າຮ່ວມຫຼືຕັດສິນໃຈຢຸດ</w:t>
      </w:r>
      <w:r w:rsidRPr="003600A8">
        <w:rPr>
          <w:rFonts w:ascii="Arial" w:eastAsia="Times New Roman" w:hAnsi="Arial" w:cs="DokChampa" w:hint="cs"/>
          <w:cs/>
          <w:lang w:bidi="lo-LA"/>
        </w:rPr>
        <w:t>ເຂົ້າຮ່ວມ</w:t>
      </w:r>
      <w:r w:rsidRPr="003600A8">
        <w:rPr>
          <w:rFonts w:ascii="Arial" w:eastAsia="Times New Roman" w:hAnsi="Arial" w:cs="DokChampa"/>
          <w:cs/>
          <w:lang w:bidi="lo-LA"/>
        </w:rPr>
        <w:t>.</w:t>
      </w:r>
    </w:p>
    <w:p w14:paraId="17F2F9CC" w14:textId="77777777" w:rsidR="00337EA0" w:rsidRPr="003600A8" w:rsidRDefault="00337EA0" w:rsidP="00337E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CE21E9B" w14:textId="1CC03A21" w:rsidR="00733B13" w:rsidRPr="003600A8" w:rsidRDefault="00ED4D05" w:rsidP="00ED4D0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ການເຊັນເອກ</w:t>
      </w:r>
      <w:r w:rsidR="00056074" w:rsidRPr="003600A8">
        <w:rPr>
          <w:rFonts w:ascii="Arial" w:eastAsia="Times New Roman" w:hAnsi="Arial" w:cs="DokChampa" w:hint="cs"/>
          <w:color w:val="000000"/>
          <w:cs/>
          <w:lang w:bidi="lo-LA"/>
        </w:rPr>
        <w:t>ກະສານນີ້ ໝ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າຍຄວາມວ່າການສຶກສາຄົ້ນຄວ້າ</w:t>
      </w:r>
      <w:r w:rsidRPr="003600A8">
        <w:rPr>
          <w:rFonts w:ascii="Arial" w:eastAsia="Times New Roman" w:hAnsi="Arial" w:cs="Arial"/>
          <w:color w:val="000000"/>
        </w:rPr>
        <w:t xml:space="preserve">, 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ລວມທັງຂໍ້ມູນຂ້າງເທິງ</w:t>
      </w:r>
      <w:r w:rsidRPr="003600A8">
        <w:rPr>
          <w:rFonts w:ascii="Arial" w:eastAsia="Times New Roman" w:hAnsi="Arial" w:cs="Arial"/>
          <w:color w:val="000000"/>
        </w:rPr>
        <w:t xml:space="preserve">, 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ໄດ້</w:t>
      </w:r>
      <w:r w:rsidR="00056074" w:rsidRPr="003600A8">
        <w:rPr>
          <w:rFonts w:ascii="Arial" w:eastAsia="Times New Roman" w:hAnsi="Arial" w:cs="DokChampa" w:hint="cs"/>
          <w:color w:val="000000"/>
          <w:cs/>
          <w:lang w:bidi="lo-LA"/>
        </w:rPr>
        <w:t>ມີການ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ອະທິບາຍໃຫ້ທ່ານ</w:t>
      </w:r>
      <w:r w:rsidR="00056074" w:rsidRPr="003600A8">
        <w:rPr>
          <w:rFonts w:ascii="Arial" w:eastAsia="Times New Roman" w:hAnsi="Arial" w:cs="DokChampa" w:hint="cs"/>
          <w:color w:val="000000"/>
          <w:cs/>
          <w:lang w:bidi="lo-LA"/>
        </w:rPr>
        <w:t>ຟັງ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ແລ້ວ</w:t>
      </w:r>
      <w:r w:rsidRPr="003600A8">
        <w:rPr>
          <w:rFonts w:ascii="Arial" w:eastAsia="Times New Roman" w:hAnsi="Arial" w:cs="Arial"/>
          <w:color w:val="000000"/>
        </w:rPr>
        <w:t xml:space="preserve">, </w:t>
      </w:r>
      <w:r w:rsidR="00056074" w:rsidRPr="003600A8">
        <w:rPr>
          <w:rFonts w:ascii="Arial" w:eastAsia="Times New Roman" w:hAnsi="Arial" w:cs="DokChampa" w:hint="cs"/>
          <w:color w:val="000000"/>
          <w:cs/>
          <w:lang w:bidi="lo-LA"/>
        </w:rPr>
        <w:t>ແລະທ່ານສະໝັກໃຈ</w:t>
      </w:r>
      <w:r w:rsidRPr="003600A8">
        <w:rPr>
          <w:rFonts w:ascii="Arial" w:eastAsia="Times New Roman" w:hAnsi="Arial" w:cs="DokChampa" w:hint="cs"/>
          <w:color w:val="000000"/>
          <w:cs/>
          <w:lang w:bidi="lo-LA"/>
        </w:rPr>
        <w:t>ທີ່ຈະເຂົ້າຮ່ວມ</w:t>
      </w:r>
      <w:r w:rsidRPr="003600A8">
        <w:rPr>
          <w:rFonts w:ascii="Arial" w:eastAsia="Times New Roman" w:hAnsi="Arial" w:cs="DokChampa"/>
          <w:color w:val="000000"/>
          <w:cs/>
          <w:lang w:bidi="lo-LA"/>
        </w:rPr>
        <w:t>.</w:t>
      </w:r>
    </w:p>
    <w:p w14:paraId="47B6FEEC" w14:textId="77777777" w:rsidR="00ED4D05" w:rsidRPr="003600A8" w:rsidRDefault="00ED4D05" w:rsidP="00733B13">
      <w:pPr>
        <w:keepNext/>
        <w:keepLines/>
        <w:rPr>
          <w:rFonts w:ascii="Arial" w:hAnsi="Arial" w:cs="Arial"/>
          <w:b/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3676"/>
        <w:gridCol w:w="1875"/>
      </w:tblGrid>
      <w:tr w:rsidR="00733B13" w:rsidRPr="005B7F2E" w14:paraId="1D73B1C9" w14:textId="77777777" w:rsidTr="0099507B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97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F8542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800CE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</w:tr>
      <w:tr w:rsidR="00733B13" w:rsidRPr="005B7F2E" w14:paraId="7D7128EE" w14:textId="77777777" w:rsidTr="0099507B">
        <w:trPr>
          <w:trHeight w:val="233"/>
        </w:trPr>
        <w:tc>
          <w:tcPr>
            <w:tcW w:w="3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8226A" w14:textId="3946D132" w:rsidR="00733B13" w:rsidRPr="003600A8" w:rsidRDefault="00972EC1" w:rsidP="0099507B">
            <w:pPr>
              <w:rPr>
                <w:rFonts w:ascii="Arial" w:hAnsi="Arial" w:cs="DokChampa"/>
                <w:sz w:val="21"/>
                <w:szCs w:val="21"/>
                <w:lang w:bidi="lo-LA"/>
              </w:rPr>
            </w:pPr>
            <w:r w:rsidRPr="003600A8">
              <w:rPr>
                <w:rFonts w:ascii="Arial" w:hAnsi="Arial" w:cs="DokChampa" w:hint="cs"/>
                <w:b/>
                <w:bCs/>
                <w:sz w:val="21"/>
                <w:szCs w:val="21"/>
                <w:cs/>
                <w:lang w:bidi="lo-LA"/>
              </w:rPr>
              <w:t>ຊື່ຜູ້</w:t>
            </w:r>
            <w:r w:rsidRPr="003600A8">
              <w:rPr>
                <w:rFonts w:ascii="Arial" w:eastAsia="Times New Roman" w:hAnsi="Arial" w:cs="DokChampa" w:hint="cs"/>
                <w:b/>
                <w:bCs/>
                <w:color w:val="000000"/>
                <w:sz w:val="21"/>
                <w:szCs w:val="21"/>
                <w:cs/>
                <w:lang w:bidi="lo-LA"/>
              </w:rPr>
              <w:t>ເຂົ້າຮ່ວມ</w:t>
            </w:r>
            <w:r w:rsidR="00733B13" w:rsidRPr="003600A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3600A8">
              <w:rPr>
                <w:rFonts w:ascii="Arial" w:hAnsi="Arial" w:cs="DokChampa" w:hint="cs"/>
                <w:i/>
                <w:iCs/>
                <w:sz w:val="21"/>
                <w:szCs w:val="21"/>
                <w:cs/>
                <w:lang w:bidi="lo-LA"/>
              </w:rPr>
              <w:t>ກະລຸນາຂຽນ</w:t>
            </w:r>
            <w:r w:rsidR="00DF7EE7" w:rsidRPr="003600A8">
              <w:rPr>
                <w:rFonts w:ascii="Arial" w:hAnsi="Arial" w:cs="DokChampa" w:hint="cs"/>
                <w:i/>
                <w:iCs/>
                <w:sz w:val="21"/>
                <w:szCs w:val="21"/>
                <w:cs/>
                <w:lang w:bidi="lo-LA"/>
              </w:rPr>
              <w:t>ຊື່ລົງໃນນີ້</w:t>
            </w: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CD37C3" w14:textId="6F816A29" w:rsidR="00733B13" w:rsidRPr="003600A8" w:rsidRDefault="00972EC1" w:rsidP="0099507B">
            <w:pPr>
              <w:rPr>
                <w:rFonts w:ascii="Arial" w:hAnsi="Arial" w:cs="Arial"/>
                <w:sz w:val="21"/>
                <w:szCs w:val="21"/>
              </w:rPr>
            </w:pPr>
            <w:r w:rsidRPr="003600A8">
              <w:rPr>
                <w:rFonts w:ascii="Arial" w:hAnsi="Arial" w:cs="DokChampa" w:hint="cs"/>
                <w:b/>
                <w:bCs/>
                <w:sz w:val="21"/>
                <w:szCs w:val="21"/>
                <w:cs/>
                <w:lang w:bidi="lo-LA"/>
              </w:rPr>
              <w:t>ລາຍເຊັນຜູ້</w:t>
            </w:r>
            <w:r w:rsidRPr="003600A8">
              <w:rPr>
                <w:rFonts w:ascii="Arial" w:eastAsia="Times New Roman" w:hAnsi="Arial" w:cs="DokChampa" w:hint="cs"/>
                <w:b/>
                <w:bCs/>
                <w:color w:val="000000"/>
                <w:sz w:val="21"/>
                <w:szCs w:val="21"/>
                <w:cs/>
                <w:lang w:bidi="lo-LA"/>
              </w:rPr>
              <w:t>ເຂົ້າຮ່ວມ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12C66" w14:textId="66BB342F" w:rsidR="00733B13" w:rsidRPr="003600A8" w:rsidRDefault="00DF7EE7" w:rsidP="0099507B">
            <w:pPr>
              <w:rPr>
                <w:rFonts w:ascii="Arial" w:hAnsi="Arial" w:cs="DokChampa"/>
                <w:sz w:val="21"/>
                <w:szCs w:val="21"/>
                <w:lang w:bidi="lo-LA"/>
              </w:rPr>
            </w:pPr>
            <w:r w:rsidRPr="003600A8">
              <w:rPr>
                <w:rFonts w:ascii="Arial" w:hAnsi="Arial" w:cs="DokChampa" w:hint="cs"/>
                <w:b/>
                <w:bCs/>
                <w:sz w:val="21"/>
                <w:szCs w:val="21"/>
                <w:cs/>
                <w:lang w:bidi="lo-LA"/>
              </w:rPr>
              <w:t>ວັນທີ</w:t>
            </w:r>
          </w:p>
        </w:tc>
      </w:tr>
    </w:tbl>
    <w:p w14:paraId="6829BD3E" w14:textId="206A20B0" w:rsidR="00733B13" w:rsidRDefault="00733B13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3678"/>
        <w:gridCol w:w="1873"/>
      </w:tblGrid>
      <w:tr w:rsidR="007B6701" w14:paraId="06D2FA7C" w14:textId="77777777" w:rsidTr="007B6701">
        <w:trPr>
          <w:trHeight w:val="259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A8BFCE" w14:textId="77777777" w:rsidR="007B6701" w:rsidRDefault="007B6701">
            <w:pPr>
              <w:spacing w:line="256" w:lineRule="auto"/>
              <w:rPr>
                <w:rFonts w:ascii="Phetsarath OT" w:eastAsia="Phetsarath OT" w:hAnsi="Phetsarath OT" w:cs="Phetsarath OT"/>
                <w:kern w:val="2"/>
                <w14:ligatures w14:val="standardContextual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ການຍິນຍອມເຫັນດີຈາກພໍ່ແມ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່</w:t>
            </w:r>
            <w:r>
              <w:rPr>
                <w:rFonts w:ascii="Phetsarath OT" w:eastAsia="Phetsarath OT" w:hAnsi="Phetsarath OT" w:cs="Phetsarath OT" w:hint="eastAsia"/>
                <w:b/>
                <w:bCs/>
                <w:kern w:val="2"/>
                <w14:ligatures w14:val="standardContextual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ຜູ້ປົກຄອງເລັກນ້ອຍ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7B6701" w14:paraId="2E9BD179" w14:textId="77777777" w:rsidTr="007B6701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026CF" w14:textId="77777777" w:rsidR="007B6701" w:rsidRDefault="007B6701">
            <w:pPr>
              <w:spacing w:line="256" w:lineRule="auto"/>
              <w:rPr>
                <w:rFonts w:ascii="Arial" w:eastAsia="Times New Roman" w:hAnsi="Arial" w:cs="Arial"/>
                <w:kern w:val="2"/>
                <w14:ligatures w14:val="standardContextual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3DC324" w14:textId="77777777" w:rsidR="007B6701" w:rsidRDefault="007B670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742428" w14:textId="77777777" w:rsidR="007B6701" w:rsidRDefault="007B670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7B6701" w14:paraId="418C7BCA" w14:textId="77777777" w:rsidTr="007B6701">
        <w:trPr>
          <w:trHeight w:val="259"/>
        </w:trPr>
        <w:tc>
          <w:tcPr>
            <w:tcW w:w="3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ABFD89D" w14:textId="77777777" w:rsidR="007B6701" w:rsidRDefault="007B6701">
            <w:pPr>
              <w:spacing w:line="256" w:lineRule="auto"/>
              <w:rPr>
                <w:rFonts w:ascii="Phetsarath OT" w:eastAsia="Phetsarath OT" w:hAnsi="Phetsarath OT" w:cs="Phetsarath OT"/>
                <w:kern w:val="2"/>
                <w14:ligatures w14:val="standardContextual"/>
              </w:rPr>
            </w:pPr>
            <w:proofErr w:type="spellStart"/>
            <w:r>
              <w:rPr>
                <w:rFonts w:ascii="DokChampa" w:eastAsia="Phetsarath OT" w:hAnsi="DokChampa" w:cs="DokChampa"/>
                <w:i/>
                <w:iCs/>
                <w:kern w:val="2"/>
                <w14:ligatures w14:val="standardContextual"/>
              </w:rPr>
              <w:t>ກະລຸນາພິມ</w:t>
            </w:r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ຊື່ພໍ່ແມ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່</w:t>
            </w:r>
            <w:r>
              <w:rPr>
                <w:rFonts w:ascii="Phetsarath OT" w:eastAsia="Phetsarath OT" w:hAnsi="Phetsarath OT" w:cs="Phetsarath OT" w:hint="eastAsia"/>
                <w:b/>
                <w:bCs/>
                <w:kern w:val="2"/>
                <w14:ligatures w14:val="standardContextual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ຜູ້ປົກຄອງ</w:t>
            </w:r>
            <w:proofErr w:type="spellEnd"/>
            <w:r>
              <w:rPr>
                <w:rFonts w:ascii="Phetsarath OT" w:eastAsia="Phetsarath OT" w:hAnsi="Phetsarath OT" w:cs="Phetsarath OT" w:hint="eastAsia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CE5C7B8" w14:textId="77777777" w:rsidR="007B6701" w:rsidRDefault="007B6701">
            <w:pPr>
              <w:spacing w:line="256" w:lineRule="auto"/>
              <w:rPr>
                <w:rFonts w:ascii="Phetsarath OT" w:eastAsia="Phetsarath OT" w:hAnsi="Phetsarath OT" w:cs="Phetsarath OT"/>
                <w:kern w:val="2"/>
                <w14:ligatures w14:val="standardContextual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ລາຍເຊັນຂອງພໍ່ແມ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່</w:t>
            </w:r>
            <w:r>
              <w:rPr>
                <w:rFonts w:ascii="Phetsarath OT" w:eastAsia="Phetsarath OT" w:hAnsi="Phetsarath OT" w:cs="Phetsarath OT" w:hint="eastAsia"/>
                <w:b/>
                <w:bCs/>
                <w:kern w:val="2"/>
                <w14:ligatures w14:val="standardContextual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ຜູ້ປົກຄອງ</w:t>
            </w:r>
            <w:proofErr w:type="spellEnd"/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62B98AA" w14:textId="77777777" w:rsidR="007B6701" w:rsidRDefault="007B6701">
            <w:pPr>
              <w:spacing w:line="256" w:lineRule="auto"/>
              <w:rPr>
                <w:rFonts w:ascii="Phetsarath OT" w:eastAsia="Phetsarath OT" w:hAnsi="Phetsarath OT" w:cs="Phetsarath OT"/>
                <w:color w:val="0000FF"/>
                <w:kern w:val="2"/>
                <w14:ligatures w14:val="standardContextual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kern w:val="2"/>
                <w14:ligatures w14:val="standardContextual"/>
              </w:rPr>
              <w:t>ວັນທີ</w:t>
            </w:r>
            <w:proofErr w:type="spellEnd"/>
            <w:r>
              <w:rPr>
                <w:rFonts w:ascii="Phetsarath OT" w:eastAsia="Phetsarath OT" w:hAnsi="Phetsarath OT" w:cs="Phetsarath OT" w:hint="eastAsia"/>
                <w:color w:val="0000FF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kern w:val="2"/>
                <w14:ligatures w14:val="standardContextual"/>
              </w:rPr>
              <w:t>ຫຼື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kern w:val="2"/>
                <w14:ligatures w14:val="standardContextual"/>
              </w:rPr>
              <w:t>ວັນທີ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kern w:val="2"/>
                <w14:ligatures w14:val="standardContextual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kern w:val="2"/>
                <w14:ligatures w14:val="standardContextual"/>
              </w:rPr>
              <w:t>ເວລາ</w:t>
            </w:r>
            <w:proofErr w:type="spellEnd"/>
          </w:p>
        </w:tc>
      </w:tr>
    </w:tbl>
    <w:p w14:paraId="505BD612" w14:textId="77777777" w:rsidR="007B6701" w:rsidRDefault="007B6701" w:rsidP="007B6701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89"/>
        <w:gridCol w:w="3667"/>
        <w:gridCol w:w="1894"/>
      </w:tblGrid>
      <w:tr w:rsidR="007B6701" w14:paraId="445B9999" w14:textId="77777777" w:rsidTr="007B6701">
        <w:trPr>
          <w:trHeight w:val="864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2CD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C0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864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B6701" w14:paraId="1A506B4C" w14:textId="77777777" w:rsidTr="007B6701">
        <w:trPr>
          <w:trHeight w:val="35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20512F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ກະລຸນາພິມ</w:t>
            </w:r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ຊື່ຂອງພໍ່ແມ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ຜູ້ປົກຄອງ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br/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ຄົນທີສອງ</w:t>
            </w:r>
            <w:proofErr w:type="spellEnd"/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7404E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ລາຍເຊັນຂອງພໍ່ແມ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ຜູ້ປົກຄອງຄົນທີສອງ</w:t>
            </w:r>
            <w:proofErr w:type="spellEnd"/>
            <w:r>
              <w:rPr>
                <w:rFonts w:ascii="Phetsarath OT" w:eastAsia="Phetsarath OT" w:hAnsi="Phetsarath OT" w:cs="Phetsarath OT" w:hint="eastAsia"/>
                <w:color w:val="0000FF"/>
                <w:sz w:val="22"/>
                <w:szCs w:val="22"/>
              </w:rPr>
              <w:br/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ACE12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ວັນທີ</w:t>
            </w:r>
            <w:proofErr w:type="spellEnd"/>
            <w:r>
              <w:rPr>
                <w:rFonts w:ascii="Phetsarath OT" w:eastAsia="Phetsarath OT" w:hAnsi="Phetsarath OT" w:cs="Phetsarath OT" w:hint="eastAsia"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ຫຼື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ວັນທີ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ເວລາ</w:t>
            </w:r>
            <w:proofErr w:type="spellEnd"/>
          </w:p>
        </w:tc>
      </w:tr>
      <w:tr w:rsidR="007B6701" w14:paraId="13824D5F" w14:textId="77777777" w:rsidTr="007B6701">
        <w:trPr>
          <w:trHeight w:val="1250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0586" w14:textId="77777777" w:rsidR="007B6701" w:rsidRDefault="007B6701">
            <w:pPr>
              <w:keepNext/>
              <w:keepLines/>
              <w:rPr>
                <w:rFonts w:ascii="Phetsarath OT" w:eastAsia="Phetsarath OT" w:hAnsi="Phetsarath OT" w:cs="Phetsarath OT"/>
                <w:b/>
                <w:sz w:val="22"/>
                <w:szCs w:val="22"/>
              </w:rPr>
            </w:pP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ຖ້າ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ຫາກ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ວ່າບໍ່ສາມາດຮັບ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ລາຍ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ເຊັນ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ຂອງ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ພໍ່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ແມ່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/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ຜູ້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ປົກ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ຄອງ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ຄົນທີສອງ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ໄດ</w:t>
            </w:r>
            <w:proofErr w:type="spellEnd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້</w:t>
            </w:r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ກະ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ລຸ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ນາ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ບອກ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ເຫດ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sz w:val="22"/>
                <w:szCs w:val="22"/>
              </w:rPr>
              <w:t>ຜົນ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sz w:val="22"/>
                <w:szCs w:val="22"/>
              </w:rPr>
              <w:t>​:</w:t>
            </w:r>
          </w:p>
          <w:p w14:paraId="65ADA105" w14:textId="77777777" w:rsidR="007B6701" w:rsidRDefault="007B6701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0737A0" w14:textId="77777777" w:rsidR="007B6701" w:rsidRDefault="007B670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E19E4">
              <w:rPr>
                <w:rFonts w:ascii="Arial" w:hAnsi="Arial" w:cs="Arial"/>
              </w:rPr>
            </w:r>
            <w:r w:rsidR="00EE1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DokChampa" w:hint="cs"/>
                <w:sz w:val="22"/>
                <w:szCs w:val="22"/>
                <w:lang w:bidi="lo-LA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ພໍ່ແມ</w:t>
            </w:r>
            <w:proofErr w:type="spellEnd"/>
            <w:r>
              <w:rPr>
                <w:rFonts w:ascii="DokChampa" w:eastAsia="Phetsarath OT" w:hAnsi="DokChampa" w:cs="DokChampa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ຜູ້ປົກຄອງຄົນທີສອງເສຍຊີວິດແລ້ວ</w:t>
            </w:r>
            <w:proofErr w:type="spellEnd"/>
          </w:p>
          <w:p w14:paraId="1CEDC3CD" w14:textId="77777777" w:rsidR="007B6701" w:rsidRDefault="007B670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E19E4">
              <w:rPr>
                <w:rFonts w:ascii="Arial" w:hAnsi="Arial" w:cs="Arial"/>
              </w:rPr>
            </w:r>
            <w:r w:rsidR="00EE1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DokChampa" w:hint="cs"/>
                <w:sz w:val="22"/>
                <w:szCs w:val="22"/>
                <w:lang w:bidi="lo-LA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ພໍ່ແມ</w:t>
            </w:r>
            <w:proofErr w:type="spellEnd"/>
            <w:r>
              <w:rPr>
                <w:rFonts w:ascii="DokChampa" w:eastAsia="Phetsarath OT" w:hAnsi="DokChampa" w:cs="DokChampa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ຜູ້ປົກຄອງຄົນທີສອງບໍ່ສາມາດໃຫ້ການຊ່ວຍເຫຼືອໄດ້ຢ່າງມີເຫດຜົນ</w:t>
            </w:r>
            <w:proofErr w:type="spellEnd"/>
          </w:p>
          <w:p w14:paraId="687D5EAB" w14:textId="77777777" w:rsidR="007B6701" w:rsidRDefault="007B6701">
            <w:pPr>
              <w:keepNext/>
              <w:keepLine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E19E4">
              <w:rPr>
                <w:rFonts w:ascii="Arial" w:hAnsi="Arial" w:cs="Arial"/>
              </w:rPr>
            </w:r>
            <w:r w:rsidR="00EE1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DokChampa" w:hint="cs"/>
                <w:sz w:val="22"/>
                <w:szCs w:val="22"/>
                <w:lang w:bidi="lo-LA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ພໍ່ແມ</w:t>
            </w:r>
            <w:proofErr w:type="spellEnd"/>
            <w:r>
              <w:rPr>
                <w:rFonts w:ascii="DokChampa" w:eastAsia="Phetsarath OT" w:hAnsi="DokChampa" w:cs="DokChampa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>/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ຜູ້ປົກຄອງຄົນທີສອງບໍ່ມີຄວາມສາມາດ</w:t>
            </w:r>
            <w:proofErr w:type="spellEnd"/>
          </w:p>
          <w:p w14:paraId="2CA5C61A" w14:textId="77777777" w:rsidR="007B6701" w:rsidRDefault="007B6701">
            <w:pPr>
              <w:keepNext/>
              <w:keepLines/>
              <w:spacing w:line="360" w:lineRule="auto"/>
              <w:ind w:left="300" w:hangingChars="150" w:hanging="30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E19E4">
              <w:rPr>
                <w:rFonts w:ascii="Arial" w:hAnsi="Arial" w:cs="Arial"/>
              </w:rPr>
            </w:r>
            <w:r w:rsidR="00EE1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DokChampa" w:hint="cs"/>
                <w:sz w:val="22"/>
                <w:szCs w:val="22"/>
                <w:lang w:bidi="lo-LA"/>
              </w:rPr>
              <w:t xml:space="preserve"> </w:t>
            </w:r>
            <w:r>
              <w:rPr>
                <w:rFonts w:ascii="DokChampa" w:eastAsia="Phetsarath OT" w:hAnsi="DokChampa" w:cs="DokChampa"/>
                <w:sz w:val="22"/>
                <w:szCs w:val="22"/>
              </w:rPr>
              <w:t>ພໍ່ແມ່</w:t>
            </w:r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>/</w:t>
            </w:r>
            <w:r>
              <w:rPr>
                <w:rFonts w:ascii="DokChampa" w:eastAsia="Phetsarath OT" w:hAnsi="DokChampa" w:cs="DokChampa"/>
                <w:sz w:val="22"/>
                <w:szCs w:val="22"/>
              </w:rPr>
              <w:t>ຜູ້ປົກຄອງພຽງຄົນດຽວເທົ່ານັ້ນທີ່ມີໜ້າທີ່ຮັບຜິດຊອບທາງດ້ານກົດໝາຍສຳລັບ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ການດູແລ</w:t>
            </w:r>
            <w:proofErr w:type="spellEnd"/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ແລະ</w:t>
            </w:r>
            <w:proofErr w:type="spellEnd"/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ເບິ່ງແຍງເດັກນ້ອຍ</w:t>
            </w:r>
            <w:proofErr w:type="spellEnd"/>
          </w:p>
          <w:p w14:paraId="6EAD9036" w14:textId="77777777" w:rsidR="007B6701" w:rsidRDefault="007B6701">
            <w:pPr>
              <w:keepNext/>
              <w:keepLine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E19E4">
              <w:rPr>
                <w:rFonts w:ascii="Arial" w:hAnsi="Arial" w:cs="Arial"/>
              </w:rPr>
            </w:r>
            <w:r w:rsidR="00EE19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Phetsarath OT" w:eastAsia="Phetsarath OT" w:hAnsi="Phetsarath OT" w:cs="Phetsarath OT"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okChampa" w:eastAsia="Phetsarath OT" w:hAnsi="DokChampa" w:cs="DokChampa"/>
                <w:sz w:val="22"/>
                <w:szCs w:val="22"/>
              </w:rPr>
              <w:t>ອື່ນ</w:t>
            </w:r>
            <w:proofErr w:type="spellEnd"/>
            <w:r>
              <w:rPr>
                <w:rFonts w:ascii="DokChampa" w:eastAsia="Phetsarath OT" w:hAnsi="DokChampa" w:cs="DokChampa"/>
                <w:sz w:val="22"/>
                <w:szCs w:val="22"/>
              </w:rPr>
              <w:t>ໆ</w:t>
            </w:r>
            <w:r>
              <w:rPr>
                <w:rFonts w:ascii="Arial" w:hAnsi="Arial" w:cs="DokChampa" w:hint="cs"/>
                <w:sz w:val="22"/>
                <w:szCs w:val="22"/>
                <w:lang w:bidi="lo-L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</w:tr>
    </w:tbl>
    <w:p w14:paraId="6E79D717" w14:textId="77777777" w:rsidR="007B6701" w:rsidRDefault="007B6701" w:rsidP="007B67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633"/>
        <w:gridCol w:w="1894"/>
      </w:tblGrid>
      <w:tr w:rsidR="007B6701" w14:paraId="1779C4F0" w14:textId="77777777" w:rsidTr="007B6701">
        <w:trPr>
          <w:trHeight w:val="8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EE8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65D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70E" w14:textId="77777777" w:rsidR="007B6701" w:rsidRDefault="007B6701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B6701" w14:paraId="408048A4" w14:textId="77777777" w:rsidTr="007B6701">
        <w:trPr>
          <w:trHeight w:val="31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84DE4A" w14:textId="77777777" w:rsidR="007B6701" w:rsidRDefault="007B6701">
            <w:pPr>
              <w:rPr>
                <w:rFonts w:ascii="Phetsarath OT" w:eastAsia="Phetsarath OT" w:hAnsi="Phetsarath OT" w:cs="Phetsarath OT"/>
                <w:b/>
                <w:bCs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ຊື່ຂອງຜູ້ຕາງໜ້າທີ່ໄດ້ຮັບອະນຸຍາດຕາມກົດໝາຍ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ຖ້າມີ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</w:p>
          <w:p w14:paraId="45509214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ກະລຸນາພິມ</w:t>
            </w:r>
            <w:proofErr w:type="spellEnd"/>
            <w:r>
              <w:rPr>
                <w:rFonts w:ascii="Phetsarath OT" w:eastAsia="Phetsarath OT" w:hAnsi="Phetsarath OT" w:cs="Phetsarath OT" w:hint="eastAsia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00D0E6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ລາຍເຊັນຜູ້ຕາງໜ້າທີ່ໄດ້ຮັບອະນຸຍາດຕາມກົດໝາຍ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AD3E9" w14:textId="77777777" w:rsidR="007B6701" w:rsidRDefault="007B6701">
            <w:pPr>
              <w:rPr>
                <w:rFonts w:ascii="Phetsarath OT" w:eastAsia="Phetsarath OT" w:hAnsi="Phetsarath OT" w:cs="Phetsarath OT"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color w:val="0000FF"/>
                <w:sz w:val="22"/>
                <w:szCs w:val="22"/>
              </w:rPr>
              <w:t>ວັນທີ</w:t>
            </w:r>
            <w:proofErr w:type="spellEnd"/>
          </w:p>
        </w:tc>
      </w:tr>
      <w:tr w:rsidR="007B6701" w14:paraId="563E86BC" w14:textId="77777777" w:rsidTr="007B6701">
        <w:trPr>
          <w:trHeight w:val="8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A1DC" w14:textId="77777777" w:rsidR="007B6701" w:rsidRDefault="007B6701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614" w14:textId="77777777" w:rsidR="007B6701" w:rsidRDefault="007B6701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  <w:tr w:rsidR="007B6701" w14:paraId="666D3F88" w14:textId="77777777" w:rsidTr="007B6701">
        <w:trPr>
          <w:trHeight w:val="4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C3C05A" w14:textId="77777777" w:rsidR="007B6701" w:rsidRDefault="007B6701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Phetsarath OT" w:eastAsia="Phetsarath OT" w:hAnsi="Phetsarath OT" w:cs="Phetsarath OT"/>
                <w:i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ກະລຸນາພິມ</w:t>
            </w:r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ຊື່ຂອງບຸກຄົນ</w:t>
            </w:r>
            <w:proofErr w:type="spellEnd"/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B6FF4E" w14:textId="77777777" w:rsidR="007B6701" w:rsidRDefault="007B6701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Phetsarath OT" w:eastAsia="Phetsarath OT" w:hAnsi="Phetsarath OT" w:cs="Phetsarath OT"/>
                <w:b/>
                <w:i/>
                <w:color w:val="0000FF"/>
                <w:sz w:val="22"/>
                <w:szCs w:val="22"/>
              </w:rPr>
            </w:pPr>
            <w:proofErr w:type="spellStart"/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ຄວາມ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ສໍາ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ພັນ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ກັບ</w:t>
            </w:r>
            <w:proofErr w:type="spellEnd"/>
            <w:r>
              <w:rPr>
                <w:rFonts w:ascii="Phetsarath OT" w:eastAsia="Phetsarath OT" w:hAnsi="Phetsarath OT" w:cs="Phetsarath OT" w:hint="eastAsia"/>
                <w:b/>
                <w:bCs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b/>
                <w:bCs/>
                <w:i/>
                <w:iCs/>
                <w:color w:val="0000FF"/>
                <w:sz w:val="22"/>
                <w:szCs w:val="22"/>
              </w:rPr>
              <w:t>ບຸກຄົນ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  <w:lang w:bidi="lo-LA"/>
              </w:rPr>
              <w:t xml:space="preserve"> 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(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ເຊັ່ນ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 xml:space="preserve">​: 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ຜູ</w:t>
            </w:r>
            <w:proofErr w:type="spellEnd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້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ປົກ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ຄອງ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ທີ</w:t>
            </w:r>
            <w:proofErr w:type="spellEnd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ສານ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ແຕ່ງ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ຕັ້ງ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 xml:space="preserve">​, 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ຜູ້ມອບອຳນາດດ້ານການ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ດູ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ແລ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ສຸ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ຂະ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ພາບ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 xml:space="preserve">​, 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ຍາດຕີ່ພີ</w:t>
            </w:r>
            <w:proofErr w:type="spellEnd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ນ້ອງ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ຍຸກຕໍ</w:t>
            </w:r>
            <w:proofErr w:type="spellEnd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່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ໄປ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 xml:space="preserve">​ 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ແລະ</w:t>
            </w:r>
            <w:proofErr w:type="spellEnd"/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 xml:space="preserve">​ </w:t>
            </w:r>
            <w:proofErr w:type="spellStart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ອື່ນ</w:t>
            </w:r>
            <w:proofErr w:type="spellEnd"/>
            <w:r>
              <w:rPr>
                <w:rFonts w:ascii="DokChampa" w:eastAsia="Phetsarath OT" w:hAnsi="DokChampa" w:cs="DokChampa"/>
                <w:i/>
                <w:iCs/>
                <w:color w:val="0000FF"/>
                <w:sz w:val="22"/>
                <w:szCs w:val="22"/>
              </w:rPr>
              <w:t>ໆ</w:t>
            </w:r>
            <w:r>
              <w:rPr>
                <w:rFonts w:ascii="Phetsarath OT" w:eastAsia="Phetsarath OT" w:hAnsi="Phetsarath OT" w:cs="Phetsarath OT" w:hint="eastAsia"/>
                <w:i/>
                <w:iCs/>
                <w:color w:val="0000FF"/>
                <w:sz w:val="22"/>
                <w:szCs w:val="22"/>
              </w:rPr>
              <w:t>​)</w:t>
            </w:r>
          </w:p>
        </w:tc>
      </w:tr>
    </w:tbl>
    <w:p w14:paraId="2274C699" w14:textId="77777777" w:rsidR="007B6701" w:rsidRPr="00FA3A39" w:rsidRDefault="007B6701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tbl>
      <w:tblPr>
        <w:tblStyle w:val="TableGrid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15"/>
        <w:gridCol w:w="3126"/>
        <w:gridCol w:w="1500"/>
      </w:tblGrid>
      <w:tr w:rsidR="00733B13" w:rsidRPr="005B7F2E" w14:paraId="48BE9B1E" w14:textId="77777777" w:rsidTr="00972EC1">
        <w:trPr>
          <w:trHeight w:val="864"/>
        </w:trPr>
        <w:tc>
          <w:tcPr>
            <w:tcW w:w="3855" w:type="dxa"/>
          </w:tcPr>
          <w:p w14:paraId="244DDAED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</w:tcPr>
          <w:p w14:paraId="59D4830C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</w:tcPr>
          <w:p w14:paraId="48B4521A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33B13" w:rsidRPr="00DC7CB0" w14:paraId="7C46FC43" w14:textId="77777777" w:rsidTr="00972EC1">
        <w:trPr>
          <w:trHeight w:val="350"/>
        </w:trPr>
        <w:tc>
          <w:tcPr>
            <w:tcW w:w="3855" w:type="dxa"/>
            <w:shd w:val="clear" w:color="auto" w:fill="D9D9D9" w:themeFill="background1" w:themeFillShade="D9"/>
          </w:tcPr>
          <w:p w14:paraId="6D2DD58E" w14:textId="0B042A72" w:rsidR="00733B13" w:rsidRPr="003600A8" w:rsidRDefault="00972EC1" w:rsidP="0099507B">
            <w:pPr>
              <w:rPr>
                <w:rFonts w:ascii="DokChampa" w:hAnsi="DokChampa" w:cs="DokChampa"/>
                <w:b/>
                <w:bCs/>
                <w:color w:val="0000FF"/>
                <w:sz w:val="21"/>
                <w:szCs w:val="21"/>
              </w:rPr>
            </w:pPr>
            <w:r w:rsidRPr="003600A8">
              <w:rPr>
                <w:rFonts w:ascii="DokChampa" w:hAnsi="DokChampa" w:cs="DokChampa"/>
                <w:b/>
                <w:bCs/>
                <w:color w:val="0000FF"/>
                <w:sz w:val="21"/>
                <w:szCs w:val="21"/>
                <w:cs/>
                <w:lang w:bidi="lo-LA"/>
              </w:rPr>
              <w:t>ຊື່ພະຍານ</w:t>
            </w:r>
          </w:p>
          <w:p w14:paraId="3F2F7D14" w14:textId="6F0DB823" w:rsidR="00EA618E" w:rsidRPr="003600A8" w:rsidRDefault="00EA618E" w:rsidP="00EA618E">
            <w:pPr>
              <w:keepNext/>
              <w:keepLines/>
              <w:spacing w:line="360" w:lineRule="auto"/>
              <w:contextualSpacing/>
              <w:rPr>
                <w:rFonts w:ascii="DokChampa" w:hAnsi="DokChampa" w:cs="DokChampa"/>
              </w:rPr>
            </w:pPr>
            <w:r w:rsidRPr="003600A8">
              <w:rPr>
                <w:rFonts w:ascii="DokChampa" w:hAnsi="DokChampa" w:cs="DokChamp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0A8">
              <w:rPr>
                <w:rFonts w:ascii="DokChampa" w:hAnsi="DokChampa" w:cs="DokChampa"/>
              </w:rPr>
              <w:instrText xml:space="preserve"> FORMCHECKBOX </w:instrText>
            </w:r>
            <w:r w:rsidR="00EE19E4">
              <w:rPr>
                <w:rFonts w:ascii="DokChampa" w:hAnsi="DokChampa" w:cs="DokChampa"/>
              </w:rPr>
            </w:r>
            <w:r w:rsidR="00EE19E4">
              <w:rPr>
                <w:rFonts w:ascii="DokChampa" w:hAnsi="DokChampa" w:cs="DokChampa"/>
              </w:rPr>
              <w:fldChar w:fldCharType="separate"/>
            </w:r>
            <w:r w:rsidRPr="003600A8">
              <w:rPr>
                <w:rFonts w:ascii="DokChampa" w:hAnsi="DokChampa" w:cs="DokChampa"/>
              </w:rPr>
              <w:fldChar w:fldCharType="end"/>
            </w:r>
            <w:r w:rsidRPr="003600A8">
              <w:rPr>
                <w:rFonts w:ascii="DokChampa" w:hAnsi="DokChampa" w:cs="DokChampa"/>
              </w:rPr>
              <w:t xml:space="preserve"> 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ຂ້າພະເຈົ້າໄດ້ເຂົ້າຮ່ວມໃນຂະບວນການຍິນຍອມ</w:t>
            </w:r>
            <w:r w:rsidRPr="003600A8">
              <w:rPr>
                <w:rFonts w:ascii="DokChampa" w:hAnsi="DokChampa" w:cs="DokChampa"/>
              </w:rPr>
              <w:t>.</w:t>
            </w:r>
          </w:p>
          <w:p w14:paraId="5351A869" w14:textId="5F378669" w:rsidR="00EA618E" w:rsidRPr="00DC7CB0" w:rsidRDefault="00EA618E" w:rsidP="00972EC1">
            <w:pPr>
              <w:keepNext/>
              <w:keepLines/>
              <w:spacing w:line="360" w:lineRule="auto"/>
              <w:contextualSpacing/>
              <w:rPr>
                <w:rFonts w:ascii="DokChampa" w:eastAsiaTheme="minorHAnsi" w:hAnsi="DokChampa" w:cs="DokChampa"/>
                <w:sz w:val="22"/>
                <w:szCs w:val="22"/>
                <w:lang w:bidi="th-TH"/>
              </w:rPr>
            </w:pPr>
            <w:r w:rsidRPr="003600A8">
              <w:rPr>
                <w:rFonts w:ascii="DokChampa" w:hAnsi="DokChampa" w:cs="DokChamp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0A8">
              <w:rPr>
                <w:rFonts w:ascii="DokChampa" w:hAnsi="DokChampa" w:cs="DokChampa"/>
              </w:rPr>
              <w:instrText xml:space="preserve"> FORMCHECKBOX </w:instrText>
            </w:r>
            <w:r w:rsidR="00EE19E4">
              <w:rPr>
                <w:rFonts w:ascii="DokChampa" w:hAnsi="DokChampa" w:cs="DokChampa"/>
              </w:rPr>
            </w:r>
            <w:r w:rsidR="00EE19E4">
              <w:rPr>
                <w:rFonts w:ascii="DokChampa" w:hAnsi="DokChampa" w:cs="DokChampa"/>
              </w:rPr>
              <w:fldChar w:fldCharType="separate"/>
            </w:r>
            <w:r w:rsidRPr="003600A8">
              <w:rPr>
                <w:rFonts w:ascii="DokChampa" w:hAnsi="DokChampa" w:cs="DokChampa"/>
              </w:rPr>
              <w:fldChar w:fldCharType="end"/>
            </w:r>
            <w:r w:rsidRPr="003600A8">
              <w:rPr>
                <w:rFonts w:ascii="DokChampa" w:hAnsi="DokChampa" w:cs="DokChampa"/>
              </w:rPr>
              <w:t xml:space="preserve"> 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ຂ້າ​ພະ​ເຈົ້າ​ຮັບ​ຮູ້​ວ່າໄດ້ມີການໃຫ້ຂໍ້ມູນດ້ວຍການບອກກ່າວແລະ</w:t>
            </w:r>
            <w:r w:rsidR="00DF7EE7" w:rsidRPr="003600A8">
              <w:rPr>
                <w:rFonts w:ascii="DokChampa" w:hAnsi="DokChampa" w:cs="DokChampa" w:hint="cs"/>
                <w:cs/>
                <w:lang w:bidi="lo-LA"/>
              </w:rPr>
              <w:t>ເປັນ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ລາຍ​ລັກ​ອັກ​ສອນ​ກ່ຽວ​ກັບ​ໂຄງ​ການ​ກັບຜູ້ເຂົ້າຮ່ວມແລ້ວ ແລະຜູ້ເຂົ້າຮ່ວມເຫັນ​ດີ​ທີ່​ຈະ​ເຂົ້າ​ຮ່ວມ</w:t>
            </w:r>
            <w:r w:rsidR="00DF7EE7" w:rsidRPr="003600A8">
              <w:rPr>
                <w:rFonts w:ascii="DokChampa" w:hAnsi="DokChampa" w:cs="DokChampa" w:hint="cs"/>
                <w:cs/>
                <w:lang w:bidi="lo-LA"/>
              </w:rPr>
              <w:t>ໃນ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ໂຄງການນີ້.”</w:t>
            </w:r>
            <w:r w:rsidR="00972EC1" w:rsidRPr="003600A8">
              <w:rPr>
                <w:rFonts w:ascii="DokChampa" w:hAnsi="DokChampa" w:cs="DokChampa"/>
                <w:lang w:bidi="lo-LA"/>
              </w:rPr>
              <w:br/>
            </w:r>
            <w:r w:rsidRPr="003600A8">
              <w:rPr>
                <w:rFonts w:ascii="DokChampa" w:hAnsi="DokChampa" w:cs="DokChampa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00A8">
              <w:rPr>
                <w:rFonts w:ascii="DokChampa" w:hAnsi="DokChampa" w:cs="DokChampa"/>
              </w:rPr>
              <w:instrText xml:space="preserve"> FORMCHECKBOX </w:instrText>
            </w:r>
            <w:r w:rsidR="00EE19E4">
              <w:rPr>
                <w:rFonts w:ascii="DokChampa" w:hAnsi="DokChampa" w:cs="DokChampa"/>
              </w:rPr>
            </w:r>
            <w:r w:rsidR="00EE19E4">
              <w:rPr>
                <w:rFonts w:ascii="DokChampa" w:hAnsi="DokChampa" w:cs="DokChampa"/>
              </w:rPr>
              <w:fldChar w:fldCharType="separate"/>
            </w:r>
            <w:r w:rsidRPr="003600A8">
              <w:rPr>
                <w:rFonts w:ascii="DokChampa" w:hAnsi="DokChampa" w:cs="DokChampa"/>
              </w:rPr>
              <w:fldChar w:fldCharType="end"/>
            </w:r>
            <w:r w:rsidRPr="003600A8">
              <w:rPr>
                <w:rFonts w:ascii="DokChampa" w:hAnsi="DokChampa" w:cs="DokChampa"/>
              </w:rPr>
              <w:t xml:space="preserve"> 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ຂ້າ​ພະ​ເຈົ້າ</w:t>
            </w:r>
            <w:r w:rsidR="00CD26AE" w:rsidRPr="003600A8">
              <w:rPr>
                <w:rFonts w:ascii="DokChampa" w:hAnsi="DokChampa" w:cs="DokChampa" w:hint="cs"/>
                <w:cs/>
                <w:lang w:bidi="lo-LA"/>
              </w:rPr>
              <w:t>ບໍ່ໄດ້ຂຶ້ນກັບຜູ້ໃດ</w:t>
            </w:r>
            <w:r w:rsidR="00972EC1" w:rsidRPr="003600A8">
              <w:rPr>
                <w:rFonts w:ascii="DokChampa" w:hAnsi="DokChampa" w:cs="DokChampa"/>
                <w:cs/>
                <w:lang w:bidi="lo-LA"/>
              </w:rPr>
              <w:t>ໃນໂຄງການນີ້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7EB6AE2A" w14:textId="28A63E12" w:rsidR="00733B13" w:rsidRPr="003600A8" w:rsidRDefault="00972EC1" w:rsidP="0099507B">
            <w:pPr>
              <w:rPr>
                <w:rFonts w:ascii="DokChampa" w:hAnsi="DokChampa" w:cs="DokChampa"/>
                <w:color w:val="0000FF"/>
                <w:sz w:val="21"/>
                <w:szCs w:val="21"/>
              </w:rPr>
            </w:pPr>
            <w:r w:rsidRPr="003600A8">
              <w:rPr>
                <w:rFonts w:ascii="DokChampa" w:hAnsi="DokChampa" w:cs="DokChampa"/>
                <w:b/>
                <w:bCs/>
                <w:color w:val="0000FF"/>
                <w:sz w:val="21"/>
                <w:szCs w:val="21"/>
                <w:cs/>
                <w:lang w:bidi="lo-LA"/>
              </w:rPr>
              <w:t>ລາຍເຊັນພະຍານ</w:t>
            </w:r>
            <w:r w:rsidR="00733B13" w:rsidRPr="003600A8">
              <w:rPr>
                <w:rFonts w:ascii="DokChampa" w:hAnsi="DokChampa" w:cs="DokChampa"/>
                <w:color w:val="0000FF"/>
                <w:sz w:val="21"/>
                <w:szCs w:val="21"/>
              </w:rPr>
              <w:br/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1448249" w14:textId="62988B01" w:rsidR="00733B13" w:rsidRPr="003600A8" w:rsidRDefault="00972EC1" w:rsidP="0099507B">
            <w:pPr>
              <w:rPr>
                <w:rFonts w:ascii="DokChampa" w:hAnsi="DokChampa" w:cs="DokChampa"/>
                <w:color w:val="0000FF"/>
                <w:sz w:val="21"/>
                <w:szCs w:val="21"/>
                <w:lang w:bidi="lo-LA"/>
              </w:rPr>
            </w:pPr>
            <w:r w:rsidRPr="003600A8">
              <w:rPr>
                <w:rFonts w:ascii="DokChampa" w:hAnsi="DokChampa" w:cs="DokChampa"/>
                <w:b/>
                <w:bCs/>
                <w:color w:val="0000FF"/>
                <w:sz w:val="21"/>
                <w:szCs w:val="21"/>
                <w:cs/>
                <w:lang w:bidi="lo-LA"/>
              </w:rPr>
              <w:t>ວັນທີ່</w:t>
            </w:r>
          </w:p>
        </w:tc>
      </w:tr>
    </w:tbl>
    <w:p w14:paraId="1501D369" w14:textId="77777777" w:rsidR="00733B13" w:rsidRPr="005B7F2E" w:rsidRDefault="00733B13" w:rsidP="00733B13">
      <w:pPr>
        <w:keepNext/>
        <w:keepLines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733B13" w:rsidRPr="005B7F2E" w14:paraId="4927E2BC" w14:textId="77777777" w:rsidTr="00733B13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82AEE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3A062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CCB15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</w:tr>
      <w:tr w:rsidR="00733B13" w:rsidRPr="005B7F2E" w14:paraId="2DCC9577" w14:textId="77777777" w:rsidTr="00733B13">
        <w:trPr>
          <w:trHeight w:val="197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3214C0" w14:textId="5EB5C2E0" w:rsidR="00733B13" w:rsidRPr="003600A8" w:rsidRDefault="00972EC1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3600A8">
              <w:rPr>
                <w:rFonts w:ascii="Arial" w:hAnsi="Arial" w:cs="DokChampa" w:hint="cs"/>
                <w:b/>
                <w:bCs/>
                <w:color w:val="0000FF"/>
                <w:sz w:val="21"/>
                <w:szCs w:val="21"/>
                <w:cs/>
                <w:lang w:bidi="lo-LA"/>
              </w:rPr>
              <w:t>ຊື່ນາຍພາສາ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52C40C" w14:textId="008F127A" w:rsidR="00733B13" w:rsidRPr="003600A8" w:rsidRDefault="00972EC1" w:rsidP="0099507B">
            <w:pPr>
              <w:keepNext/>
              <w:keepLines/>
              <w:rPr>
                <w:rFonts w:ascii="Arial" w:hAnsi="Arial" w:cs="Arial"/>
                <w:color w:val="0000FF"/>
                <w:sz w:val="21"/>
                <w:szCs w:val="21"/>
              </w:rPr>
            </w:pPr>
            <w:r w:rsidRPr="003600A8">
              <w:rPr>
                <w:rFonts w:ascii="Arial" w:hAnsi="Arial" w:cs="DokChampa" w:hint="cs"/>
                <w:b/>
                <w:bCs/>
                <w:color w:val="0000FF"/>
                <w:sz w:val="21"/>
                <w:szCs w:val="21"/>
                <w:cs/>
                <w:lang w:bidi="lo-LA"/>
              </w:rPr>
              <w:t>ລາຍເຊັນນາຍພາສາ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37BFFA" w14:textId="1B27ACB0" w:rsidR="00733B13" w:rsidRPr="003600A8" w:rsidRDefault="00DF7EE7" w:rsidP="0099507B">
            <w:pPr>
              <w:keepNext/>
              <w:keepLines/>
              <w:rPr>
                <w:rFonts w:ascii="Arial" w:hAnsi="Arial" w:cs="DokChampa"/>
                <w:color w:val="0000FF"/>
                <w:sz w:val="21"/>
                <w:szCs w:val="21"/>
                <w:lang w:bidi="lo-LA"/>
              </w:rPr>
            </w:pPr>
            <w:r w:rsidRPr="003600A8">
              <w:rPr>
                <w:rFonts w:ascii="Arial" w:hAnsi="Arial" w:cs="DokChampa" w:hint="cs"/>
                <w:b/>
                <w:bCs/>
                <w:color w:val="0000FF"/>
                <w:sz w:val="21"/>
                <w:szCs w:val="21"/>
                <w:cs/>
                <w:lang w:bidi="lo-LA"/>
              </w:rPr>
              <w:t>ວັນທີ</w:t>
            </w:r>
          </w:p>
        </w:tc>
      </w:tr>
    </w:tbl>
    <w:p w14:paraId="469304E8" w14:textId="01D8D747" w:rsidR="00733B13" w:rsidRPr="00733B13" w:rsidRDefault="00733B13">
      <w:pPr>
        <w:rPr>
          <w:rFonts w:ascii="Arial" w:hAnsi="Arial" w:cs="Arial"/>
          <w:color w:val="0000FF"/>
        </w:rPr>
      </w:pPr>
    </w:p>
    <w:sectPr w:rsidR="00733B13" w:rsidRPr="00733B13" w:rsidSect="00650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3377" w14:textId="77777777" w:rsidR="00EC2A3F" w:rsidRDefault="00EC2A3F" w:rsidP="00615786">
      <w:pPr>
        <w:spacing w:after="0" w:line="240" w:lineRule="auto"/>
      </w:pPr>
      <w:r>
        <w:separator/>
      </w:r>
    </w:p>
  </w:endnote>
  <w:endnote w:type="continuationSeparator" w:id="0">
    <w:p w14:paraId="129EC9FD" w14:textId="77777777" w:rsidR="00EC2A3F" w:rsidRDefault="00EC2A3F" w:rsidP="006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Phetsarath OT">
    <w:altName w:val="Malgun Gothic"/>
    <w:charset w:val="80"/>
    <w:family w:val="auto"/>
    <w:pitch w:val="variable"/>
    <w:sig w:usb0="F7FFAEFF" w:usb1="FBDFFFFF" w:usb2="1FFBFFFF" w:usb3="00000000" w:csb0="8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DEF1" w14:textId="77777777" w:rsidR="00E23C3E" w:rsidRDefault="00E23C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032D" w14:textId="77777777" w:rsidR="00B91891" w:rsidRPr="00615786" w:rsidRDefault="00B91891" w:rsidP="00B91891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 xml:space="preserve">Page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PAGE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1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  <w:r w:rsidRPr="00615786">
      <w:rPr>
        <w:rFonts w:ascii="Verdana" w:eastAsia="Times New Roman" w:hAnsi="Verdana" w:cs="Arial"/>
        <w:sz w:val="18"/>
        <w:szCs w:val="18"/>
      </w:rPr>
      <w:t xml:space="preserve"> of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NUMPAGES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>
      <w:rPr>
        <w:rFonts w:ascii="Verdana" w:eastAsia="Times New Roman" w:hAnsi="Verdana" w:cs="Arial"/>
        <w:sz w:val="18"/>
        <w:szCs w:val="18"/>
      </w:rPr>
      <w:t>2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</w:p>
  <w:p w14:paraId="6880BB6E" w14:textId="03EBB4F7" w:rsidR="00615786" w:rsidRPr="00B91891" w:rsidRDefault="00B91891" w:rsidP="00B91891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>Version: &lt;&lt;Enter Version #&gt;&gt;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E3AE" w14:textId="77777777" w:rsidR="00E23C3E" w:rsidRDefault="00E23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67D7" w14:textId="77777777" w:rsidR="00EC2A3F" w:rsidRDefault="00EC2A3F" w:rsidP="00615786">
      <w:pPr>
        <w:spacing w:after="0" w:line="240" w:lineRule="auto"/>
      </w:pPr>
      <w:r>
        <w:separator/>
      </w:r>
    </w:p>
  </w:footnote>
  <w:footnote w:type="continuationSeparator" w:id="0">
    <w:p w14:paraId="6519E8A0" w14:textId="77777777" w:rsidR="00EC2A3F" w:rsidRDefault="00EC2A3F" w:rsidP="006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C2A8" w14:textId="77777777" w:rsidR="00E23C3E" w:rsidRDefault="00E23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D798" w14:textId="5B492529" w:rsidR="00615786" w:rsidRPr="00EE19E4" w:rsidRDefault="00615786" w:rsidP="00615786">
    <w:pPr>
      <w:pStyle w:val="Header"/>
      <w:rPr>
        <w:rFonts w:ascii="Verdana" w:hAnsi="Verdana" w:cs="Arial"/>
        <w:bCs/>
        <w:sz w:val="18"/>
        <w:szCs w:val="18"/>
      </w:rPr>
    </w:pPr>
    <w:r w:rsidRPr="00930EF9">
      <w:rPr>
        <w:rFonts w:ascii="Verdana" w:hAnsi="Verdana" w:cs="Arial"/>
        <w:sz w:val="18"/>
        <w:szCs w:val="18"/>
      </w:rPr>
      <w:t>Medical College of Wisconsin</w:t>
    </w:r>
    <w:r w:rsidR="0048321E">
      <w:rPr>
        <w:rFonts w:ascii="Verdana" w:hAnsi="Verdana" w:cs="Arial"/>
        <w:sz w:val="18"/>
        <w:szCs w:val="18"/>
      </w:rPr>
      <w:t xml:space="preserve"> Institutional Review Board</w:t>
    </w:r>
    <w:r>
      <w:rPr>
        <w:rFonts w:ascii="Verdana" w:hAnsi="Verdana" w:cs="Arial"/>
        <w:sz w:val="18"/>
        <w:szCs w:val="18"/>
      </w:rPr>
      <w:br/>
    </w:r>
    <w:r w:rsidR="00337EA0">
      <w:rPr>
        <w:rFonts w:ascii="Verdana" w:hAnsi="Verdana" w:cs="Arial"/>
        <w:b/>
        <w:sz w:val="18"/>
        <w:szCs w:val="18"/>
      </w:rPr>
      <w:t>Short Form</w:t>
    </w:r>
    <w:r>
      <w:rPr>
        <w:rFonts w:ascii="Verdana" w:hAnsi="Verdana" w:cs="Arial"/>
        <w:b/>
        <w:sz w:val="18"/>
        <w:szCs w:val="18"/>
      </w:rPr>
      <w:t xml:space="preserve"> </w:t>
    </w:r>
    <w:r w:rsidRPr="00930EF9">
      <w:rPr>
        <w:rFonts w:ascii="Verdana" w:hAnsi="Verdana" w:cs="Arial"/>
        <w:b/>
        <w:sz w:val="18"/>
        <w:szCs w:val="18"/>
      </w:rPr>
      <w:t>Consent</w:t>
    </w:r>
    <w:r w:rsidR="00E23C3E">
      <w:rPr>
        <w:rFonts w:ascii="Verdana" w:hAnsi="Verdana" w:cs="Arial"/>
        <w:b/>
        <w:sz w:val="18"/>
        <w:szCs w:val="18"/>
      </w:rPr>
      <w:t xml:space="preserve"> - Lao</w:t>
    </w:r>
    <w:r w:rsidR="00EE19E4">
      <w:rPr>
        <w:rFonts w:ascii="Verdana" w:hAnsi="Verdana" w:cs="Arial"/>
        <w:b/>
        <w:sz w:val="18"/>
        <w:szCs w:val="18"/>
      </w:rPr>
      <w:t xml:space="preserve">, </w:t>
    </w:r>
    <w:r w:rsidR="00EE19E4" w:rsidRPr="00EE19E4">
      <w:rPr>
        <w:rFonts w:ascii="Verdana" w:hAnsi="Verdana" w:cs="Arial"/>
        <w:bCs/>
        <w:sz w:val="18"/>
        <w:szCs w:val="18"/>
      </w:rPr>
      <w:t>Version: May 19, 2025</w:t>
    </w:r>
  </w:p>
  <w:p w14:paraId="071EBA6A" w14:textId="6FDAB19F" w:rsidR="00615786" w:rsidRPr="00615786" w:rsidRDefault="00615786" w:rsidP="00615786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rPr>
        <w:rFonts w:ascii="Verdana" w:hAnsi="Verdana" w:cs="Arial"/>
        <w:sz w:val="18"/>
        <w:szCs w:val="18"/>
      </w:rPr>
    </w:pPr>
    <w:r w:rsidRPr="00930EF9">
      <w:rPr>
        <w:rStyle w:val="style2"/>
        <w:rFonts w:ascii="Verdana" w:hAnsi="Verdana" w:cs="Arial"/>
        <w:sz w:val="18"/>
        <w:szCs w:val="18"/>
      </w:rPr>
      <w:t xml:space="preserve">IRB Protocol Number: </w:t>
    </w:r>
    <w:r>
      <w:rPr>
        <w:rStyle w:val="style2"/>
        <w:rFonts w:ascii="Verdana" w:hAnsi="Verdana" w:cs="Arial"/>
        <w:sz w:val="18"/>
        <w:szCs w:val="18"/>
      </w:rPr>
      <w:t>&lt;&lt;Enter PRO #&gt;&gt;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0698" w14:textId="77777777" w:rsidR="00E23C3E" w:rsidRDefault="00E23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192"/>
    <w:multiLevelType w:val="hybridMultilevel"/>
    <w:tmpl w:val="7EBC8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7683716">
    <w:abstractNumId w:val="0"/>
  </w:num>
  <w:num w:numId="2" w16cid:durableId="205758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786"/>
    <w:rsid w:val="0001047B"/>
    <w:rsid w:val="00056074"/>
    <w:rsid w:val="00090AE0"/>
    <w:rsid w:val="000A7B72"/>
    <w:rsid w:val="000E32AD"/>
    <w:rsid w:val="00117932"/>
    <w:rsid w:val="001B0313"/>
    <w:rsid w:val="00202040"/>
    <w:rsid w:val="0027386D"/>
    <w:rsid w:val="002878F9"/>
    <w:rsid w:val="00337EA0"/>
    <w:rsid w:val="003600A8"/>
    <w:rsid w:val="00386502"/>
    <w:rsid w:val="00450AE3"/>
    <w:rsid w:val="0048321E"/>
    <w:rsid w:val="004D5E4E"/>
    <w:rsid w:val="004F6F38"/>
    <w:rsid w:val="005278F1"/>
    <w:rsid w:val="00540149"/>
    <w:rsid w:val="0060495E"/>
    <w:rsid w:val="00615786"/>
    <w:rsid w:val="00650A85"/>
    <w:rsid w:val="00653642"/>
    <w:rsid w:val="00654149"/>
    <w:rsid w:val="00677BCB"/>
    <w:rsid w:val="006C7329"/>
    <w:rsid w:val="00733B13"/>
    <w:rsid w:val="00743A5C"/>
    <w:rsid w:val="007B02B7"/>
    <w:rsid w:val="007B6701"/>
    <w:rsid w:val="007D33CC"/>
    <w:rsid w:val="00817551"/>
    <w:rsid w:val="00821AD8"/>
    <w:rsid w:val="008E115F"/>
    <w:rsid w:val="008F16DD"/>
    <w:rsid w:val="0094456C"/>
    <w:rsid w:val="00972EC1"/>
    <w:rsid w:val="009A45EE"/>
    <w:rsid w:val="009B1219"/>
    <w:rsid w:val="009D5C13"/>
    <w:rsid w:val="00A153F9"/>
    <w:rsid w:val="00A42C11"/>
    <w:rsid w:val="00B31C0D"/>
    <w:rsid w:val="00B47209"/>
    <w:rsid w:val="00B47305"/>
    <w:rsid w:val="00B91891"/>
    <w:rsid w:val="00BA1AE9"/>
    <w:rsid w:val="00BC264A"/>
    <w:rsid w:val="00C43499"/>
    <w:rsid w:val="00C46D1C"/>
    <w:rsid w:val="00C73608"/>
    <w:rsid w:val="00C74FF3"/>
    <w:rsid w:val="00C82C76"/>
    <w:rsid w:val="00CD26AE"/>
    <w:rsid w:val="00D61160"/>
    <w:rsid w:val="00DB7C77"/>
    <w:rsid w:val="00DC70DC"/>
    <w:rsid w:val="00DC7CB0"/>
    <w:rsid w:val="00DF7EE7"/>
    <w:rsid w:val="00E13C5E"/>
    <w:rsid w:val="00E23C3E"/>
    <w:rsid w:val="00E36861"/>
    <w:rsid w:val="00EA618E"/>
    <w:rsid w:val="00EB10CB"/>
    <w:rsid w:val="00EC2A3F"/>
    <w:rsid w:val="00ED4D05"/>
    <w:rsid w:val="00EE19E4"/>
    <w:rsid w:val="00EF60A6"/>
    <w:rsid w:val="00F26720"/>
    <w:rsid w:val="00F35D4C"/>
    <w:rsid w:val="00F5509C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01558"/>
  <w15:docId w15:val="{2AC67D96-1488-43F9-88CC-04FB804B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86"/>
  </w:style>
  <w:style w:type="paragraph" w:styleId="Footer">
    <w:name w:val="footer"/>
    <w:basedOn w:val="Normal"/>
    <w:link w:val="FooterChar"/>
    <w:uiPriority w:val="99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86"/>
  </w:style>
  <w:style w:type="character" w:customStyle="1" w:styleId="style2">
    <w:name w:val="style2"/>
    <w:basedOn w:val="DefaultParagraphFont"/>
    <w:rsid w:val="00615786"/>
  </w:style>
  <w:style w:type="paragraph" w:customStyle="1" w:styleId="Subhead">
    <w:name w:val="Subhead"/>
    <w:basedOn w:val="Normal"/>
    <w:link w:val="SubheadChar"/>
    <w:qFormat/>
    <w:rsid w:val="00733B13"/>
    <w:pPr>
      <w:spacing w:after="240" w:line="240" w:lineRule="auto"/>
    </w:pPr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SubheadChar">
    <w:name w:val="Subhead Char"/>
    <w:basedOn w:val="DefaultParagraphFont"/>
    <w:link w:val="Subhead"/>
    <w:rsid w:val="00733B13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link w:val="BodyTextChar"/>
    <w:rsid w:val="00733B13"/>
    <w:pPr>
      <w:spacing w:before="280"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33B1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3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D33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3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Sara</dc:creator>
  <cp:lastModifiedBy>Griffith, Taylor</cp:lastModifiedBy>
  <cp:revision>15</cp:revision>
  <cp:lastPrinted>2023-03-06T17:59:00Z</cp:lastPrinted>
  <dcterms:created xsi:type="dcterms:W3CDTF">2023-03-03T00:31:00Z</dcterms:created>
  <dcterms:modified xsi:type="dcterms:W3CDTF">2025-08-14T17:23:00Z</dcterms:modified>
</cp:coreProperties>
</file>