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E35CD" w14:textId="0642F2DC" w:rsidR="008A1AC0" w:rsidRPr="00BD0B95" w:rsidRDefault="00CD3EDC" w:rsidP="00CD3EDC">
      <w:pPr>
        <w:jc w:val="center"/>
        <w:rPr>
          <w:rFonts w:ascii="Arial" w:hAnsi="Arial" w:cs="Arial"/>
          <w:b/>
          <w:u w:val="single"/>
        </w:rPr>
      </w:pPr>
      <w:r w:rsidRPr="00BD0B95">
        <w:rPr>
          <w:rFonts w:ascii="Arial" w:hAnsi="Arial" w:cs="Arial"/>
          <w:b/>
          <w:u w:val="single"/>
        </w:rPr>
        <w:t>AGREEMENT OF INVESTIGATOR RESPONSIBILITES</w:t>
      </w:r>
    </w:p>
    <w:p w14:paraId="514301B1" w14:textId="045F72D5" w:rsidR="008A1AC0" w:rsidRPr="00BD0B95" w:rsidRDefault="00CD3EDC" w:rsidP="00C47996">
      <w:pPr>
        <w:jc w:val="center"/>
        <w:rPr>
          <w:rFonts w:ascii="Arial" w:hAnsi="Arial" w:cs="Arial"/>
          <w:bCs/>
          <w:sz w:val="20"/>
          <w:szCs w:val="20"/>
        </w:rPr>
      </w:pPr>
      <w:r w:rsidRPr="00BD0B95">
        <w:rPr>
          <w:rFonts w:ascii="Arial" w:hAnsi="Arial" w:cs="Arial"/>
          <w:bCs/>
          <w:sz w:val="20"/>
          <w:szCs w:val="20"/>
        </w:rPr>
        <w:t>MCW Reliance on an External IRB</w:t>
      </w:r>
    </w:p>
    <w:p w14:paraId="12A4C5AF" w14:textId="41A3BC19" w:rsidR="008A1AC0" w:rsidRPr="00BD0B95" w:rsidRDefault="008A1AC0" w:rsidP="008A1AC0">
      <w:pPr>
        <w:rPr>
          <w:rFonts w:ascii="Arial" w:hAnsi="Arial" w:cs="Arial"/>
          <w:sz w:val="20"/>
          <w:szCs w:val="20"/>
        </w:rPr>
      </w:pPr>
      <w:r w:rsidRPr="00BD0B95">
        <w:rPr>
          <w:rFonts w:ascii="Arial" w:hAnsi="Arial" w:cs="Arial"/>
          <w:b/>
          <w:sz w:val="20"/>
          <w:szCs w:val="20"/>
        </w:rPr>
        <w:t xml:space="preserve">Study Title: </w:t>
      </w:r>
      <w:r w:rsidRPr="00BD0B95">
        <w:rPr>
          <w:rFonts w:ascii="Arial" w:hAnsi="Arial" w:cs="Arial"/>
          <w:sz w:val="20"/>
          <w:szCs w:val="20"/>
        </w:rPr>
        <w:fldChar w:fldCharType="begin">
          <w:ffData>
            <w:name w:val="Text1"/>
            <w:enabled/>
            <w:calcOnExit w:val="0"/>
            <w:textInput/>
          </w:ffData>
        </w:fldChar>
      </w:r>
      <w:r w:rsidRPr="00BD0B95">
        <w:rPr>
          <w:rFonts w:ascii="Arial" w:hAnsi="Arial" w:cs="Arial"/>
          <w:sz w:val="20"/>
          <w:szCs w:val="20"/>
        </w:rPr>
        <w:instrText xml:space="preserve"> FORMTEXT </w:instrText>
      </w:r>
      <w:r w:rsidRPr="00BD0B95">
        <w:rPr>
          <w:rFonts w:ascii="Arial" w:hAnsi="Arial" w:cs="Arial"/>
          <w:sz w:val="20"/>
          <w:szCs w:val="20"/>
        </w:rPr>
      </w:r>
      <w:r w:rsidRPr="00BD0B95">
        <w:rPr>
          <w:rFonts w:ascii="Arial" w:hAnsi="Arial" w:cs="Arial"/>
          <w:sz w:val="20"/>
          <w:szCs w:val="20"/>
        </w:rPr>
        <w:fldChar w:fldCharType="separate"/>
      </w:r>
      <w:r w:rsidR="000F25E1">
        <w:rPr>
          <w:rFonts w:ascii="Arial" w:hAnsi="Arial" w:cs="Arial"/>
          <w:sz w:val="20"/>
          <w:szCs w:val="20"/>
        </w:rPr>
        <w:t> </w:t>
      </w:r>
      <w:r w:rsidR="000F25E1">
        <w:rPr>
          <w:rFonts w:ascii="Arial" w:hAnsi="Arial" w:cs="Arial"/>
          <w:sz w:val="20"/>
          <w:szCs w:val="20"/>
        </w:rPr>
        <w:t> </w:t>
      </w:r>
      <w:r w:rsidR="000F25E1">
        <w:rPr>
          <w:rFonts w:ascii="Arial" w:hAnsi="Arial" w:cs="Arial"/>
          <w:sz w:val="20"/>
          <w:szCs w:val="20"/>
        </w:rPr>
        <w:t> </w:t>
      </w:r>
      <w:r w:rsidR="000F25E1">
        <w:rPr>
          <w:rFonts w:ascii="Arial" w:hAnsi="Arial" w:cs="Arial"/>
          <w:sz w:val="20"/>
          <w:szCs w:val="20"/>
        </w:rPr>
        <w:t> </w:t>
      </w:r>
      <w:r w:rsidR="000F25E1">
        <w:rPr>
          <w:rFonts w:ascii="Arial" w:hAnsi="Arial" w:cs="Arial"/>
          <w:sz w:val="20"/>
          <w:szCs w:val="20"/>
        </w:rPr>
        <w:t> </w:t>
      </w:r>
      <w:r w:rsidRPr="00BD0B95">
        <w:rPr>
          <w:rFonts w:ascii="Arial" w:hAnsi="Arial" w:cs="Arial"/>
          <w:sz w:val="20"/>
          <w:szCs w:val="20"/>
        </w:rPr>
        <w:fldChar w:fldCharType="end"/>
      </w:r>
    </w:p>
    <w:p w14:paraId="6FBA6131" w14:textId="029B3E51" w:rsidR="0068669A" w:rsidRPr="00BD0B95" w:rsidRDefault="0068669A" w:rsidP="008A1AC0">
      <w:pPr>
        <w:rPr>
          <w:rFonts w:ascii="Arial" w:hAnsi="Arial" w:cs="Arial"/>
          <w:sz w:val="20"/>
          <w:szCs w:val="20"/>
        </w:rPr>
      </w:pPr>
      <w:r w:rsidRPr="00BD0B95">
        <w:rPr>
          <w:rFonts w:ascii="Arial" w:hAnsi="Arial" w:cs="Arial"/>
          <w:b/>
          <w:sz w:val="20"/>
          <w:szCs w:val="20"/>
        </w:rPr>
        <w:t xml:space="preserve">MCW eBridge PRO: </w:t>
      </w:r>
      <w:r w:rsidRPr="00BD0B95">
        <w:rPr>
          <w:rFonts w:ascii="Arial" w:hAnsi="Arial" w:cs="Arial"/>
          <w:sz w:val="20"/>
          <w:szCs w:val="20"/>
        </w:rPr>
        <w:fldChar w:fldCharType="begin">
          <w:ffData>
            <w:name w:val="Text1"/>
            <w:enabled/>
            <w:calcOnExit w:val="0"/>
            <w:textInput/>
          </w:ffData>
        </w:fldChar>
      </w:r>
      <w:r w:rsidRPr="00BD0B95">
        <w:rPr>
          <w:rFonts w:ascii="Arial" w:hAnsi="Arial" w:cs="Arial"/>
          <w:sz w:val="20"/>
          <w:szCs w:val="20"/>
        </w:rPr>
        <w:instrText xml:space="preserve"> FORMTEXT </w:instrText>
      </w:r>
      <w:r w:rsidRPr="00BD0B95">
        <w:rPr>
          <w:rFonts w:ascii="Arial" w:hAnsi="Arial" w:cs="Arial"/>
          <w:sz w:val="20"/>
          <w:szCs w:val="20"/>
        </w:rPr>
      </w:r>
      <w:r w:rsidRPr="00BD0B95">
        <w:rPr>
          <w:rFonts w:ascii="Arial" w:hAnsi="Arial" w:cs="Arial"/>
          <w:sz w:val="20"/>
          <w:szCs w:val="20"/>
        </w:rPr>
        <w:fldChar w:fldCharType="separate"/>
      </w:r>
      <w:r w:rsidR="000F25E1">
        <w:rPr>
          <w:rFonts w:ascii="Arial" w:hAnsi="Arial" w:cs="Arial"/>
          <w:sz w:val="20"/>
          <w:szCs w:val="20"/>
        </w:rPr>
        <w:t> </w:t>
      </w:r>
      <w:r w:rsidR="000F25E1">
        <w:rPr>
          <w:rFonts w:ascii="Arial" w:hAnsi="Arial" w:cs="Arial"/>
          <w:sz w:val="20"/>
          <w:szCs w:val="20"/>
        </w:rPr>
        <w:t> </w:t>
      </w:r>
      <w:r w:rsidR="000F25E1">
        <w:rPr>
          <w:rFonts w:ascii="Arial" w:hAnsi="Arial" w:cs="Arial"/>
          <w:sz w:val="20"/>
          <w:szCs w:val="20"/>
        </w:rPr>
        <w:t> </w:t>
      </w:r>
      <w:r w:rsidR="000F25E1">
        <w:rPr>
          <w:rFonts w:ascii="Arial" w:hAnsi="Arial" w:cs="Arial"/>
          <w:sz w:val="20"/>
          <w:szCs w:val="20"/>
        </w:rPr>
        <w:t> </w:t>
      </w:r>
      <w:r w:rsidR="000F25E1">
        <w:rPr>
          <w:rFonts w:ascii="Arial" w:hAnsi="Arial" w:cs="Arial"/>
          <w:sz w:val="20"/>
          <w:szCs w:val="20"/>
        </w:rPr>
        <w:t> </w:t>
      </w:r>
      <w:r w:rsidRPr="00BD0B95">
        <w:rPr>
          <w:rFonts w:ascii="Arial" w:hAnsi="Arial" w:cs="Arial"/>
          <w:sz w:val="20"/>
          <w:szCs w:val="20"/>
        </w:rPr>
        <w:fldChar w:fldCharType="end"/>
      </w:r>
    </w:p>
    <w:p w14:paraId="0607C9AE" w14:textId="77777777" w:rsidR="008A1AC0" w:rsidRPr="00BD0B95" w:rsidRDefault="008A1AC0" w:rsidP="008A1AC0">
      <w:pPr>
        <w:rPr>
          <w:rFonts w:ascii="Arial" w:hAnsi="Arial" w:cs="Arial"/>
          <w:b/>
          <w:sz w:val="14"/>
          <w:szCs w:val="14"/>
        </w:rPr>
      </w:pPr>
    </w:p>
    <w:p w14:paraId="73D0C46A" w14:textId="10F0F511" w:rsidR="008A1AC0" w:rsidRPr="00BD0B95" w:rsidRDefault="008A1AC0" w:rsidP="008A1AC0">
      <w:pPr>
        <w:rPr>
          <w:rFonts w:ascii="Arial" w:hAnsi="Arial" w:cs="Arial"/>
          <w:b/>
          <w:sz w:val="20"/>
          <w:szCs w:val="20"/>
        </w:rPr>
      </w:pPr>
      <w:r w:rsidRPr="00BD0B95">
        <w:rPr>
          <w:rFonts w:ascii="Arial" w:hAnsi="Arial" w:cs="Arial"/>
          <w:b/>
          <w:sz w:val="20"/>
          <w:szCs w:val="20"/>
        </w:rPr>
        <w:t>MCW/FH/</w:t>
      </w:r>
      <w:r w:rsidR="00DA716D">
        <w:rPr>
          <w:rFonts w:ascii="Arial" w:hAnsi="Arial" w:cs="Arial"/>
          <w:b/>
          <w:sz w:val="20"/>
          <w:szCs w:val="20"/>
        </w:rPr>
        <w:t>Versiti</w:t>
      </w:r>
      <w:r w:rsidR="00DA716D" w:rsidRPr="00BD0B95">
        <w:rPr>
          <w:rFonts w:ascii="Arial" w:hAnsi="Arial" w:cs="Arial"/>
          <w:b/>
          <w:sz w:val="20"/>
          <w:szCs w:val="20"/>
        </w:rPr>
        <w:t xml:space="preserve"> </w:t>
      </w:r>
      <w:r w:rsidRPr="00BD0B95">
        <w:rPr>
          <w:rFonts w:ascii="Arial" w:hAnsi="Arial" w:cs="Arial"/>
          <w:b/>
          <w:sz w:val="20"/>
          <w:szCs w:val="20"/>
        </w:rPr>
        <w:t xml:space="preserve">PI must sign the bottom of this document to verify that institutional requirements, </w:t>
      </w:r>
      <w:proofErr w:type="gramStart"/>
      <w:r w:rsidRPr="00BD0B95">
        <w:rPr>
          <w:rFonts w:ascii="Arial" w:hAnsi="Arial" w:cs="Arial"/>
          <w:b/>
          <w:sz w:val="20"/>
          <w:szCs w:val="20"/>
        </w:rPr>
        <w:t>regulations</w:t>
      </w:r>
      <w:proofErr w:type="gramEnd"/>
      <w:r w:rsidRPr="00BD0B95">
        <w:rPr>
          <w:rFonts w:ascii="Arial" w:hAnsi="Arial" w:cs="Arial"/>
          <w:b/>
          <w:sz w:val="20"/>
          <w:szCs w:val="20"/>
        </w:rPr>
        <w:t xml:space="preserve"> and policies have been/will be met.</w:t>
      </w:r>
    </w:p>
    <w:p w14:paraId="4C6AD1C1" w14:textId="77777777" w:rsidR="00C47996" w:rsidRPr="00CE7CD7" w:rsidRDefault="00C47996" w:rsidP="00C47996">
      <w:pPr>
        <w:numPr>
          <w:ilvl w:val="0"/>
          <w:numId w:val="4"/>
        </w:numPr>
        <w:shd w:val="clear" w:color="auto" w:fill="FFFFFF"/>
        <w:tabs>
          <w:tab w:val="clear" w:pos="720"/>
          <w:tab w:val="num" w:pos="360"/>
        </w:tabs>
        <w:spacing w:before="100" w:beforeAutospacing="1" w:after="100" w:afterAutospacing="1"/>
        <w:ind w:left="360"/>
        <w:rPr>
          <w:rFonts w:ascii="Arial" w:eastAsia="Times New Roman" w:hAnsi="Arial" w:cs="Arial"/>
          <w:color w:val="000000"/>
          <w:sz w:val="20"/>
          <w:szCs w:val="20"/>
        </w:rPr>
      </w:pPr>
      <w:r w:rsidRPr="00CE7CD7">
        <w:rPr>
          <w:rFonts w:ascii="Arial" w:eastAsia="Times New Roman" w:hAnsi="Arial" w:cs="Arial"/>
          <w:color w:val="000000"/>
          <w:sz w:val="20"/>
          <w:szCs w:val="20"/>
        </w:rPr>
        <w:t>I have reviewed the proposal and will conduct the project in full compliance with the Federal Wide Assurances (FWA), institutional policies of the Medical College of Wisconsin and Froedtert Hospital, and applicable federal and state regulations.</w:t>
      </w:r>
    </w:p>
    <w:p w14:paraId="38FDC16A" w14:textId="77777777" w:rsidR="00C47996" w:rsidRPr="00CE7CD7" w:rsidRDefault="00C47996" w:rsidP="00C47996">
      <w:pPr>
        <w:numPr>
          <w:ilvl w:val="0"/>
          <w:numId w:val="4"/>
        </w:numPr>
        <w:shd w:val="clear" w:color="auto" w:fill="FFFFFF"/>
        <w:tabs>
          <w:tab w:val="clear" w:pos="720"/>
          <w:tab w:val="num" w:pos="360"/>
        </w:tabs>
        <w:spacing w:before="100" w:beforeAutospacing="1" w:after="100" w:afterAutospacing="1"/>
        <w:ind w:left="360"/>
        <w:rPr>
          <w:rFonts w:ascii="Arial" w:eastAsia="Times New Roman" w:hAnsi="Arial" w:cs="Arial"/>
          <w:color w:val="000000"/>
          <w:sz w:val="20"/>
          <w:szCs w:val="20"/>
        </w:rPr>
      </w:pPr>
      <w:r w:rsidRPr="00CE7CD7">
        <w:rPr>
          <w:rFonts w:ascii="Arial" w:eastAsia="Times New Roman" w:hAnsi="Arial" w:cs="Arial"/>
          <w:color w:val="000000"/>
          <w:sz w:val="20"/>
          <w:szCs w:val="20"/>
        </w:rPr>
        <w:t>I will not initiate any research involving humans until final documentation of reliance has been received and the project has been approved in writing by the Institutional Review Board (IRB) of record.</w:t>
      </w:r>
    </w:p>
    <w:p w14:paraId="79F1D359" w14:textId="77777777" w:rsidR="00C47996" w:rsidRPr="00CE7CD7" w:rsidRDefault="00C47996" w:rsidP="00C47996">
      <w:pPr>
        <w:numPr>
          <w:ilvl w:val="0"/>
          <w:numId w:val="4"/>
        </w:numPr>
        <w:shd w:val="clear" w:color="auto" w:fill="FFFFFF"/>
        <w:tabs>
          <w:tab w:val="clear" w:pos="720"/>
          <w:tab w:val="num" w:pos="360"/>
        </w:tabs>
        <w:spacing w:before="100" w:beforeAutospacing="1" w:after="100" w:afterAutospacing="1"/>
        <w:ind w:left="360"/>
        <w:rPr>
          <w:rFonts w:ascii="Arial" w:eastAsia="Times New Roman" w:hAnsi="Arial" w:cs="Arial"/>
          <w:color w:val="000000"/>
          <w:sz w:val="20"/>
          <w:szCs w:val="20"/>
        </w:rPr>
      </w:pPr>
      <w:r w:rsidRPr="00CE7CD7">
        <w:rPr>
          <w:rFonts w:ascii="Arial" w:eastAsia="Times New Roman" w:hAnsi="Arial" w:cs="Arial"/>
          <w:color w:val="000000"/>
          <w:sz w:val="20"/>
          <w:szCs w:val="20"/>
        </w:rPr>
        <w:t>I will employ and assume the responsibility for the informed consent process in order to ensure that potential research subjects understand the purpose of the project, the procedures they are being asked to undergo, the potential risks, benefits, and alternatives of the project, their rights as a research subject, and have sufficient time to decide about participating. I will not enroll any subject in the project or conduct project procedures until such informed consent is obtained, unless waived by the IRB.</w:t>
      </w:r>
    </w:p>
    <w:p w14:paraId="4D460759" w14:textId="77777777" w:rsidR="00C47996" w:rsidRPr="00CE7CD7" w:rsidRDefault="00C47996" w:rsidP="00C47996">
      <w:pPr>
        <w:numPr>
          <w:ilvl w:val="0"/>
          <w:numId w:val="4"/>
        </w:numPr>
        <w:shd w:val="clear" w:color="auto" w:fill="FFFFFF"/>
        <w:tabs>
          <w:tab w:val="clear" w:pos="720"/>
          <w:tab w:val="num" w:pos="360"/>
        </w:tabs>
        <w:spacing w:before="100" w:beforeAutospacing="1" w:after="100" w:afterAutospacing="1"/>
        <w:ind w:left="360"/>
        <w:rPr>
          <w:rFonts w:ascii="Arial" w:eastAsia="Times New Roman" w:hAnsi="Arial" w:cs="Arial"/>
          <w:color w:val="000000"/>
          <w:sz w:val="20"/>
          <w:szCs w:val="20"/>
        </w:rPr>
      </w:pPr>
      <w:r w:rsidRPr="00CE7CD7">
        <w:rPr>
          <w:rFonts w:ascii="Arial" w:eastAsia="Times New Roman" w:hAnsi="Arial" w:cs="Arial"/>
          <w:color w:val="000000"/>
          <w:sz w:val="20"/>
          <w:szCs w:val="20"/>
        </w:rPr>
        <w:t>I will ensure that subjects are kept fully and promptly informed of any new information that may affect their willingness to continue to participate in the project.</w:t>
      </w:r>
    </w:p>
    <w:p w14:paraId="1294D1A7" w14:textId="77777777" w:rsidR="00C47996" w:rsidRPr="00CE7CD7" w:rsidRDefault="00C47996" w:rsidP="00C47996">
      <w:pPr>
        <w:numPr>
          <w:ilvl w:val="0"/>
          <w:numId w:val="4"/>
        </w:numPr>
        <w:shd w:val="clear" w:color="auto" w:fill="FFFFFF"/>
        <w:tabs>
          <w:tab w:val="clear" w:pos="720"/>
          <w:tab w:val="num" w:pos="360"/>
        </w:tabs>
        <w:spacing w:before="100" w:beforeAutospacing="1" w:after="100" w:afterAutospacing="1"/>
        <w:ind w:left="360"/>
        <w:rPr>
          <w:rFonts w:ascii="Arial" w:eastAsia="Times New Roman" w:hAnsi="Arial" w:cs="Arial"/>
          <w:color w:val="000000"/>
          <w:sz w:val="20"/>
          <w:szCs w:val="20"/>
        </w:rPr>
      </w:pPr>
      <w:r w:rsidRPr="00CE7CD7">
        <w:rPr>
          <w:rFonts w:ascii="Arial" w:eastAsia="Times New Roman" w:hAnsi="Arial" w:cs="Arial"/>
          <w:color w:val="000000"/>
          <w:sz w:val="20"/>
          <w:szCs w:val="20"/>
        </w:rPr>
        <w:t>I will maintain current and accurate records of data, outcomes and adverse events to permit an on-going assessment of the risks/benefits of participation. I will ensure the privacy of the subjects and maintain the confidentiality and security of the data in accordance with </w:t>
      </w:r>
      <w:r w:rsidRPr="00CE7CD7">
        <w:rPr>
          <w:rFonts w:ascii="Arial" w:eastAsia="Times New Roman" w:hAnsi="Arial" w:cs="Arial"/>
          <w:i/>
          <w:iCs/>
          <w:color w:val="000000"/>
          <w:sz w:val="20"/>
          <w:szCs w:val="20"/>
        </w:rPr>
        <w:t>IRB SOP: Privacy and Confidentiality.</w:t>
      </w:r>
    </w:p>
    <w:p w14:paraId="723BB1DB" w14:textId="77777777" w:rsidR="00C47996" w:rsidRPr="00CE7CD7" w:rsidRDefault="00C47996" w:rsidP="00C47996">
      <w:pPr>
        <w:numPr>
          <w:ilvl w:val="0"/>
          <w:numId w:val="4"/>
        </w:numPr>
        <w:shd w:val="clear" w:color="auto" w:fill="FFFFFF"/>
        <w:tabs>
          <w:tab w:val="clear" w:pos="720"/>
          <w:tab w:val="num" w:pos="360"/>
        </w:tabs>
        <w:spacing w:before="100" w:beforeAutospacing="1" w:after="100" w:afterAutospacing="1"/>
        <w:ind w:left="360"/>
        <w:rPr>
          <w:rFonts w:ascii="Arial" w:eastAsia="Times New Roman" w:hAnsi="Arial" w:cs="Arial"/>
          <w:color w:val="000000"/>
          <w:sz w:val="20"/>
          <w:szCs w:val="20"/>
        </w:rPr>
      </w:pPr>
      <w:r w:rsidRPr="00CE7CD7">
        <w:rPr>
          <w:rFonts w:ascii="Arial" w:eastAsia="Times New Roman" w:hAnsi="Arial" w:cs="Arial"/>
          <w:color w:val="000000"/>
          <w:sz w:val="20"/>
          <w:szCs w:val="20"/>
        </w:rPr>
        <w:t>I will report to the </w:t>
      </w:r>
      <w:r w:rsidRPr="00CE7CD7">
        <w:rPr>
          <w:rFonts w:ascii="Arial" w:eastAsia="Times New Roman" w:hAnsi="Arial" w:cs="Arial"/>
          <w:b/>
          <w:bCs/>
          <w:color w:val="000000"/>
          <w:sz w:val="20"/>
          <w:szCs w:val="20"/>
        </w:rPr>
        <w:t>IRB of record and the MCW IRB </w:t>
      </w:r>
      <w:r w:rsidRPr="00CE7CD7">
        <w:rPr>
          <w:rFonts w:ascii="Arial" w:eastAsia="Times New Roman" w:hAnsi="Arial" w:cs="Arial"/>
          <w:color w:val="000000"/>
          <w:sz w:val="20"/>
          <w:szCs w:val="20"/>
        </w:rPr>
        <w:t>in a timely manner, all unanticipated problems involving risk to subjects or others (UPIRSOs), serious and/or continuing non-compliance, and suspensions or terminations.</w:t>
      </w:r>
    </w:p>
    <w:p w14:paraId="7723159E" w14:textId="77777777" w:rsidR="00C47996" w:rsidRPr="00CE7CD7" w:rsidRDefault="00C47996" w:rsidP="00C47996">
      <w:pPr>
        <w:numPr>
          <w:ilvl w:val="0"/>
          <w:numId w:val="4"/>
        </w:numPr>
        <w:shd w:val="clear" w:color="auto" w:fill="FFFFFF"/>
        <w:tabs>
          <w:tab w:val="clear" w:pos="720"/>
          <w:tab w:val="num" w:pos="360"/>
        </w:tabs>
        <w:spacing w:before="100" w:beforeAutospacing="1" w:after="100" w:afterAutospacing="1"/>
        <w:ind w:left="360"/>
        <w:rPr>
          <w:rFonts w:ascii="Arial" w:eastAsia="Times New Roman" w:hAnsi="Arial" w:cs="Arial"/>
          <w:color w:val="000000"/>
          <w:sz w:val="20"/>
          <w:szCs w:val="20"/>
        </w:rPr>
      </w:pPr>
      <w:r w:rsidRPr="00CE7CD7">
        <w:rPr>
          <w:rFonts w:ascii="Arial" w:eastAsia="Times New Roman" w:hAnsi="Arial" w:cs="Arial"/>
          <w:color w:val="000000"/>
          <w:sz w:val="20"/>
          <w:szCs w:val="20"/>
        </w:rPr>
        <w:t>I will make a reasonable effort to ensure that subjects who have suffered an adverse event associated with research participation receive adequate care to correct or alleviate the consequences of the adverse event to the extent possible.</w:t>
      </w:r>
    </w:p>
    <w:p w14:paraId="1801405E" w14:textId="77777777" w:rsidR="00C47996" w:rsidRPr="00CE7CD7" w:rsidRDefault="00C47996" w:rsidP="00C47996">
      <w:pPr>
        <w:numPr>
          <w:ilvl w:val="0"/>
          <w:numId w:val="4"/>
        </w:numPr>
        <w:shd w:val="clear" w:color="auto" w:fill="FFFFFF"/>
        <w:tabs>
          <w:tab w:val="clear" w:pos="720"/>
          <w:tab w:val="num" w:pos="360"/>
        </w:tabs>
        <w:spacing w:before="100" w:beforeAutospacing="1" w:after="100" w:afterAutospacing="1"/>
        <w:ind w:left="360"/>
        <w:rPr>
          <w:rFonts w:ascii="Arial" w:eastAsia="Times New Roman" w:hAnsi="Arial" w:cs="Arial"/>
          <w:color w:val="000000"/>
          <w:sz w:val="20"/>
          <w:szCs w:val="20"/>
        </w:rPr>
      </w:pPr>
      <w:r w:rsidRPr="00CE7CD7">
        <w:rPr>
          <w:rFonts w:ascii="Arial" w:eastAsia="Times New Roman" w:hAnsi="Arial" w:cs="Arial"/>
          <w:color w:val="000000"/>
          <w:sz w:val="20"/>
          <w:szCs w:val="20"/>
        </w:rPr>
        <w:t>I understand that it is my responsibility to provide site information to the Lead Principal Investigator (PI) so they can submit the project in a timely manner (minimally annually) for the "Continuing Progress Review" in order to obtain IRB renewal/approval from the IRB of Record. I am aware that failure to do so will result in a lapse of project approval, and all project activities must stop.</w:t>
      </w:r>
    </w:p>
    <w:p w14:paraId="030F1445" w14:textId="77777777" w:rsidR="00C47996" w:rsidRPr="00CE7CD7" w:rsidRDefault="00C47996" w:rsidP="00C47996">
      <w:pPr>
        <w:numPr>
          <w:ilvl w:val="0"/>
          <w:numId w:val="4"/>
        </w:numPr>
        <w:shd w:val="clear" w:color="auto" w:fill="FFFFFF"/>
        <w:tabs>
          <w:tab w:val="clear" w:pos="720"/>
          <w:tab w:val="num" w:pos="360"/>
        </w:tabs>
        <w:spacing w:before="100" w:beforeAutospacing="1" w:after="100" w:afterAutospacing="1"/>
        <w:ind w:left="360"/>
        <w:rPr>
          <w:rFonts w:ascii="Arial" w:eastAsia="Times New Roman" w:hAnsi="Arial" w:cs="Arial"/>
          <w:color w:val="000000"/>
          <w:sz w:val="20"/>
          <w:szCs w:val="20"/>
        </w:rPr>
      </w:pPr>
      <w:r w:rsidRPr="00CE7CD7">
        <w:rPr>
          <w:rFonts w:ascii="Arial" w:eastAsia="Times New Roman" w:hAnsi="Arial" w:cs="Arial"/>
          <w:color w:val="000000"/>
          <w:sz w:val="20"/>
          <w:szCs w:val="20"/>
        </w:rPr>
        <w:t>I agree to follow the protocol as approved by the IRB of record. All protocol deviations will be reported to the IRB of record. Documentation of protocol deviations will be kept in the project regulatory files, and if applicable, in the subject's research files.</w:t>
      </w:r>
    </w:p>
    <w:p w14:paraId="74893E6E" w14:textId="77777777" w:rsidR="00C47996" w:rsidRPr="00CE7CD7" w:rsidRDefault="00C47996" w:rsidP="00C47996">
      <w:pPr>
        <w:numPr>
          <w:ilvl w:val="0"/>
          <w:numId w:val="4"/>
        </w:numPr>
        <w:shd w:val="clear" w:color="auto" w:fill="FFFFFF"/>
        <w:tabs>
          <w:tab w:val="clear" w:pos="720"/>
          <w:tab w:val="num" w:pos="360"/>
        </w:tabs>
        <w:spacing w:before="100" w:beforeAutospacing="1" w:after="100" w:afterAutospacing="1"/>
        <w:ind w:left="360"/>
        <w:rPr>
          <w:rFonts w:ascii="Arial" w:eastAsia="Times New Roman" w:hAnsi="Arial" w:cs="Arial"/>
          <w:color w:val="000000"/>
          <w:sz w:val="20"/>
          <w:szCs w:val="20"/>
        </w:rPr>
      </w:pPr>
      <w:r w:rsidRPr="00CE7CD7">
        <w:rPr>
          <w:rFonts w:ascii="Arial" w:eastAsia="Times New Roman" w:hAnsi="Arial" w:cs="Arial"/>
          <w:color w:val="000000"/>
          <w:sz w:val="20"/>
          <w:szCs w:val="20"/>
        </w:rPr>
        <w:t>I will ensure that the research coordinator(s), co-investigators and other research staff understand their association with and role in this project. I will provide access to a copy of the project protocol for the research coordinator (s), co-investigator (s) and other research staff. I will also ensure that all members of the research team have complied with the MCW Human Subject Research Protection training requirements.</w:t>
      </w:r>
    </w:p>
    <w:p w14:paraId="0DFFEA96" w14:textId="60D34AC4" w:rsidR="00C47996" w:rsidRPr="00BD0B95" w:rsidRDefault="00C47996" w:rsidP="00C47996">
      <w:pPr>
        <w:numPr>
          <w:ilvl w:val="0"/>
          <w:numId w:val="4"/>
        </w:numPr>
        <w:shd w:val="clear" w:color="auto" w:fill="FFFFFF"/>
        <w:tabs>
          <w:tab w:val="clear" w:pos="720"/>
          <w:tab w:val="num" w:pos="360"/>
        </w:tabs>
        <w:spacing w:before="100" w:beforeAutospacing="1" w:after="100" w:afterAutospacing="1"/>
        <w:ind w:left="360"/>
      </w:pPr>
      <w:r w:rsidRPr="00C47996">
        <w:rPr>
          <w:rFonts w:ascii="Arial" w:eastAsia="Times New Roman" w:hAnsi="Arial" w:cs="Arial"/>
          <w:color w:val="000000"/>
          <w:sz w:val="20"/>
          <w:szCs w:val="20"/>
        </w:rPr>
        <w:t>I have identified and disclosed all actual or perceived conflicts of interest in accordance with MCW policies on conflicts of interest.</w:t>
      </w:r>
    </w:p>
    <w:p w14:paraId="24E82DA0" w14:textId="77777777" w:rsidR="00BD0B95" w:rsidRDefault="00BD0B95" w:rsidP="00BD0B9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260"/>
        <w:gridCol w:w="3420"/>
      </w:tblGrid>
      <w:tr w:rsidR="00CD3EDC" w14:paraId="3C881769" w14:textId="77777777" w:rsidTr="0068669A">
        <w:sdt>
          <w:sdtPr>
            <w:id w:val="-1901123627"/>
            <w:placeholder>
              <w:docPart w:val="DefaultPlaceholder_-1854013440"/>
            </w:placeholder>
            <w:showingPlcHdr/>
          </w:sdtPr>
          <w:sdtEndPr/>
          <w:sdtContent>
            <w:tc>
              <w:tcPr>
                <w:tcW w:w="4320" w:type="dxa"/>
                <w:tcBorders>
                  <w:bottom w:val="single" w:sz="4" w:space="0" w:color="auto"/>
                </w:tcBorders>
              </w:tcPr>
              <w:p w14:paraId="33FBF29D" w14:textId="2DA39A80" w:rsidR="00CD3EDC" w:rsidRDefault="0068669A" w:rsidP="00CD3EDC">
                <w:r w:rsidRPr="0072087B">
                  <w:rPr>
                    <w:rStyle w:val="PlaceholderText"/>
                  </w:rPr>
                  <w:t>Click or tap here to enter text.</w:t>
                </w:r>
              </w:p>
            </w:tc>
          </w:sdtContent>
        </w:sdt>
        <w:tc>
          <w:tcPr>
            <w:tcW w:w="1260" w:type="dxa"/>
          </w:tcPr>
          <w:p w14:paraId="14B0D604" w14:textId="77777777" w:rsidR="00CD3EDC" w:rsidRDefault="00CD3EDC" w:rsidP="00CD3EDC"/>
        </w:tc>
        <w:sdt>
          <w:sdtPr>
            <w:id w:val="-1746412527"/>
            <w:placeholder>
              <w:docPart w:val="DefaultPlaceholder_-1854013437"/>
            </w:placeholder>
            <w:showingPlcHdr/>
            <w:date>
              <w:dateFormat w:val="M/d/yyyy"/>
              <w:lid w:val="en-US"/>
              <w:storeMappedDataAs w:val="dateTime"/>
              <w:calendar w:val="gregorian"/>
            </w:date>
          </w:sdtPr>
          <w:sdtEndPr/>
          <w:sdtContent>
            <w:tc>
              <w:tcPr>
                <w:tcW w:w="3420" w:type="dxa"/>
                <w:tcBorders>
                  <w:bottom w:val="single" w:sz="4" w:space="0" w:color="auto"/>
                </w:tcBorders>
              </w:tcPr>
              <w:p w14:paraId="6397403C" w14:textId="6EDD74D9" w:rsidR="00CD3EDC" w:rsidRDefault="0068669A" w:rsidP="00CD3EDC">
                <w:r w:rsidRPr="0072087B">
                  <w:rPr>
                    <w:rStyle w:val="PlaceholderText"/>
                  </w:rPr>
                  <w:t>Click or tap to enter a date.</w:t>
                </w:r>
              </w:p>
            </w:tc>
          </w:sdtContent>
        </w:sdt>
      </w:tr>
      <w:tr w:rsidR="00CD3EDC" w14:paraId="6A9BB835" w14:textId="77777777" w:rsidTr="00BD0B95">
        <w:trPr>
          <w:trHeight w:val="584"/>
        </w:trPr>
        <w:tc>
          <w:tcPr>
            <w:tcW w:w="4320" w:type="dxa"/>
            <w:tcBorders>
              <w:top w:val="single" w:sz="4" w:space="0" w:color="auto"/>
            </w:tcBorders>
          </w:tcPr>
          <w:p w14:paraId="1995ECBD" w14:textId="5FFF2D7D" w:rsidR="00CD3EDC" w:rsidRDefault="00CD3EDC" w:rsidP="00CD3EDC">
            <w:r>
              <w:t>Signature of Incoming Principal Investigator</w:t>
            </w:r>
          </w:p>
        </w:tc>
        <w:tc>
          <w:tcPr>
            <w:tcW w:w="1260" w:type="dxa"/>
          </w:tcPr>
          <w:p w14:paraId="6108E846" w14:textId="77777777" w:rsidR="00CD3EDC" w:rsidRDefault="00CD3EDC" w:rsidP="00CD3EDC"/>
        </w:tc>
        <w:tc>
          <w:tcPr>
            <w:tcW w:w="3420" w:type="dxa"/>
            <w:tcBorders>
              <w:top w:val="single" w:sz="4" w:space="0" w:color="auto"/>
            </w:tcBorders>
          </w:tcPr>
          <w:p w14:paraId="27A7C776" w14:textId="5F0F1797" w:rsidR="00CD3EDC" w:rsidRDefault="00CD3EDC" w:rsidP="00CD3EDC">
            <w:r>
              <w:t>Date</w:t>
            </w:r>
          </w:p>
        </w:tc>
      </w:tr>
      <w:tr w:rsidR="00CD3EDC" w14:paraId="734CC22F" w14:textId="77777777" w:rsidTr="0068669A">
        <w:trPr>
          <w:trHeight w:val="180"/>
        </w:trPr>
        <w:sdt>
          <w:sdtPr>
            <w:id w:val="450444238"/>
            <w:placeholder>
              <w:docPart w:val="DefaultPlaceholder_-1854013440"/>
            </w:placeholder>
            <w:showingPlcHdr/>
          </w:sdtPr>
          <w:sdtEndPr/>
          <w:sdtContent>
            <w:tc>
              <w:tcPr>
                <w:tcW w:w="4320" w:type="dxa"/>
                <w:tcBorders>
                  <w:bottom w:val="single" w:sz="4" w:space="0" w:color="auto"/>
                </w:tcBorders>
              </w:tcPr>
              <w:p w14:paraId="6CC1192C" w14:textId="4C9CB3B4" w:rsidR="00CD3EDC" w:rsidRDefault="0068669A" w:rsidP="00CD3EDC">
                <w:r w:rsidRPr="0072087B">
                  <w:rPr>
                    <w:rStyle w:val="PlaceholderText"/>
                  </w:rPr>
                  <w:t>Click or tap here to enter text.</w:t>
                </w:r>
              </w:p>
            </w:tc>
          </w:sdtContent>
        </w:sdt>
        <w:tc>
          <w:tcPr>
            <w:tcW w:w="1260" w:type="dxa"/>
          </w:tcPr>
          <w:p w14:paraId="498D5484" w14:textId="77777777" w:rsidR="00CD3EDC" w:rsidRDefault="00CD3EDC" w:rsidP="00CD3EDC"/>
        </w:tc>
        <w:tc>
          <w:tcPr>
            <w:tcW w:w="3420" w:type="dxa"/>
          </w:tcPr>
          <w:p w14:paraId="46EFA9AA" w14:textId="2DC3BF44" w:rsidR="00CD3EDC" w:rsidRDefault="00CD3EDC" w:rsidP="00CD3EDC"/>
        </w:tc>
      </w:tr>
      <w:tr w:rsidR="00CD3EDC" w14:paraId="6865CBDE" w14:textId="77777777" w:rsidTr="00C47996">
        <w:trPr>
          <w:trHeight w:val="125"/>
        </w:trPr>
        <w:tc>
          <w:tcPr>
            <w:tcW w:w="4320" w:type="dxa"/>
            <w:tcBorders>
              <w:top w:val="single" w:sz="4" w:space="0" w:color="auto"/>
            </w:tcBorders>
          </w:tcPr>
          <w:p w14:paraId="72F6A7E3" w14:textId="1527ECB4" w:rsidR="00CD3EDC" w:rsidRDefault="00CD3EDC" w:rsidP="00CD3EDC">
            <w:r>
              <w:t>Print Name</w:t>
            </w:r>
          </w:p>
        </w:tc>
        <w:tc>
          <w:tcPr>
            <w:tcW w:w="1260" w:type="dxa"/>
          </w:tcPr>
          <w:p w14:paraId="11960688" w14:textId="77777777" w:rsidR="00CD3EDC" w:rsidRDefault="00CD3EDC" w:rsidP="00CD3EDC"/>
        </w:tc>
        <w:tc>
          <w:tcPr>
            <w:tcW w:w="3420" w:type="dxa"/>
          </w:tcPr>
          <w:p w14:paraId="7B93991C" w14:textId="4DF02A5D" w:rsidR="00CD3EDC" w:rsidRDefault="00CD3EDC" w:rsidP="00CD3EDC"/>
        </w:tc>
      </w:tr>
    </w:tbl>
    <w:p w14:paraId="1C07EDDC" w14:textId="551E5CC0" w:rsidR="00CD3EDC" w:rsidRDefault="00CD3EDC" w:rsidP="00BD0B95"/>
    <w:sectPr w:rsidR="00CD3EDC" w:rsidSect="00CD3ED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8776E" w14:textId="77777777" w:rsidR="00DA716D" w:rsidRDefault="00DA716D" w:rsidP="0091310D">
      <w:r>
        <w:separator/>
      </w:r>
    </w:p>
  </w:endnote>
  <w:endnote w:type="continuationSeparator" w:id="0">
    <w:p w14:paraId="709E07AA" w14:textId="77777777" w:rsidR="00DA716D" w:rsidRDefault="00DA716D" w:rsidP="0091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C063" w14:textId="54853672" w:rsidR="00DA716D" w:rsidRPr="0068669A" w:rsidRDefault="00DA716D" w:rsidP="0068669A">
    <w:pPr>
      <w:pStyle w:val="Footer"/>
      <w:pBdr>
        <w:top w:val="single" w:sz="4" w:space="1" w:color="808080"/>
      </w:pBdr>
      <w:ind w:right="360"/>
      <w:rPr>
        <w:rFonts w:ascii="Arial Narrow" w:hAnsi="Arial Narrow" w:cs="Arial"/>
        <w:color w:val="808080"/>
        <w:sz w:val="16"/>
        <w:szCs w:val="16"/>
      </w:rPr>
    </w:pPr>
    <w:r w:rsidRPr="005A41DF">
      <w:rPr>
        <w:rFonts w:ascii="Arial Narrow" w:hAnsi="Arial Narrow" w:cs="Arial"/>
        <w:color w:val="808080"/>
        <w:sz w:val="16"/>
        <w:szCs w:val="16"/>
      </w:rPr>
      <w:t xml:space="preserve">Version </w:t>
    </w:r>
    <w:r>
      <w:rPr>
        <w:rFonts w:ascii="Arial Narrow" w:hAnsi="Arial Narrow" w:cs="Arial"/>
        <w:color w:val="808080"/>
        <w:sz w:val="16"/>
        <w:szCs w:val="16"/>
      </w:rPr>
      <w:t>1</w:t>
    </w:r>
    <w:r w:rsidRPr="005A41DF">
      <w:rPr>
        <w:rFonts w:ascii="Arial Narrow" w:hAnsi="Arial Narrow" w:cs="Arial"/>
        <w:color w:val="808080"/>
        <w:sz w:val="16"/>
        <w:szCs w:val="16"/>
      </w:rPr>
      <w:tab/>
    </w:r>
    <w:r w:rsidRPr="00183071">
      <w:rPr>
        <w:rFonts w:ascii="Arial Narrow" w:hAnsi="Arial Narrow" w:cs="Arial"/>
        <w:color w:val="808080"/>
        <w:sz w:val="16"/>
        <w:szCs w:val="16"/>
      </w:rPr>
      <w:t>0</w:t>
    </w:r>
    <w:r w:rsidR="00183071" w:rsidRPr="00183071">
      <w:rPr>
        <w:rFonts w:ascii="Arial Narrow" w:hAnsi="Arial Narrow" w:cs="Arial"/>
        <w:color w:val="808080"/>
        <w:sz w:val="16"/>
        <w:szCs w:val="16"/>
      </w:rPr>
      <w:t>1</w:t>
    </w:r>
    <w:r w:rsidRPr="00183071">
      <w:rPr>
        <w:rFonts w:ascii="Arial Narrow" w:hAnsi="Arial Narrow" w:cs="Arial"/>
        <w:color w:val="808080"/>
        <w:sz w:val="16"/>
        <w:szCs w:val="16"/>
      </w:rPr>
      <w:t>/1</w:t>
    </w:r>
    <w:r w:rsidR="00183071" w:rsidRPr="00183071">
      <w:rPr>
        <w:rFonts w:ascii="Arial Narrow" w:hAnsi="Arial Narrow" w:cs="Arial"/>
        <w:color w:val="808080"/>
        <w:sz w:val="16"/>
        <w:szCs w:val="16"/>
      </w:rPr>
      <w:t>4</w:t>
    </w:r>
    <w:r w:rsidRPr="00183071">
      <w:rPr>
        <w:rFonts w:ascii="Arial Narrow" w:hAnsi="Arial Narrow" w:cs="Arial"/>
        <w:color w:val="808080"/>
        <w:sz w:val="16"/>
        <w:szCs w:val="16"/>
      </w:rPr>
      <w:t>/</w:t>
    </w:r>
    <w:proofErr w:type="gramStart"/>
    <w:r w:rsidRPr="00183071">
      <w:rPr>
        <w:rFonts w:ascii="Arial Narrow" w:hAnsi="Arial Narrow" w:cs="Arial"/>
        <w:color w:val="808080"/>
        <w:sz w:val="16"/>
        <w:szCs w:val="16"/>
      </w:rPr>
      <w:t>202</w:t>
    </w:r>
    <w:r w:rsidR="00183071" w:rsidRPr="00183071">
      <w:rPr>
        <w:rFonts w:ascii="Arial Narrow" w:hAnsi="Arial Narrow" w:cs="Arial"/>
        <w:color w:val="808080"/>
        <w:sz w:val="16"/>
        <w:szCs w:val="16"/>
      </w:rPr>
      <w:t>1</w:t>
    </w:r>
    <w:r>
      <w:rPr>
        <w:rFonts w:ascii="Arial Narrow" w:hAnsi="Arial Narrow" w:cs="Arial"/>
        <w:color w:val="808080"/>
        <w:sz w:val="16"/>
        <w:szCs w:val="16"/>
      </w:rPr>
      <w:t xml:space="preserve">  </w:t>
    </w:r>
    <w:r>
      <w:rPr>
        <w:rFonts w:ascii="Arial Narrow" w:hAnsi="Arial Narrow" w:cs="Arial"/>
        <w:color w:val="808080"/>
        <w:sz w:val="16"/>
        <w:szCs w:val="16"/>
      </w:rPr>
      <w:tab/>
    </w:r>
    <w:proofErr w:type="gramEnd"/>
    <w:r w:rsidRPr="005A41DF">
      <w:rPr>
        <w:rFonts w:ascii="Arial Narrow" w:hAnsi="Arial Narrow" w:cs="Arial"/>
        <w:color w:val="808080"/>
        <w:sz w:val="16"/>
        <w:szCs w:val="16"/>
      </w:rPr>
      <w:t xml:space="preserve">Page </w:t>
    </w:r>
    <w:r w:rsidRPr="005A41DF">
      <w:rPr>
        <w:rFonts w:ascii="Arial Narrow" w:hAnsi="Arial Narrow" w:cs="Arial"/>
        <w:color w:val="808080"/>
        <w:sz w:val="16"/>
        <w:szCs w:val="16"/>
      </w:rPr>
      <w:fldChar w:fldCharType="begin"/>
    </w:r>
    <w:r w:rsidRPr="005A41DF">
      <w:rPr>
        <w:rFonts w:ascii="Arial Narrow" w:hAnsi="Arial Narrow" w:cs="Arial"/>
        <w:color w:val="808080"/>
        <w:sz w:val="16"/>
        <w:szCs w:val="16"/>
      </w:rPr>
      <w:instrText xml:space="preserve"> PAGE </w:instrText>
    </w:r>
    <w:r w:rsidRPr="005A41DF">
      <w:rPr>
        <w:rFonts w:ascii="Arial Narrow" w:hAnsi="Arial Narrow" w:cs="Arial"/>
        <w:color w:val="808080"/>
        <w:sz w:val="16"/>
        <w:szCs w:val="16"/>
      </w:rPr>
      <w:fldChar w:fldCharType="separate"/>
    </w:r>
    <w:r>
      <w:rPr>
        <w:rFonts w:ascii="Arial Narrow" w:hAnsi="Arial Narrow" w:cs="Arial"/>
        <w:color w:val="808080"/>
      </w:rPr>
      <w:t>1</w:t>
    </w:r>
    <w:r w:rsidRPr="005A41DF">
      <w:rPr>
        <w:rFonts w:ascii="Arial Narrow" w:hAnsi="Arial Narrow" w:cs="Arial"/>
        <w:color w:val="808080"/>
        <w:sz w:val="16"/>
        <w:szCs w:val="16"/>
      </w:rPr>
      <w:fldChar w:fldCharType="end"/>
    </w:r>
    <w:r w:rsidRPr="005A41DF">
      <w:rPr>
        <w:rFonts w:ascii="Arial Narrow" w:hAnsi="Arial Narrow" w:cs="Arial"/>
        <w:color w:val="808080"/>
        <w:sz w:val="16"/>
        <w:szCs w:val="16"/>
      </w:rPr>
      <w:t xml:space="preserve"> of </w:t>
    </w:r>
    <w:r w:rsidRPr="005A41DF">
      <w:rPr>
        <w:rFonts w:ascii="Arial Narrow" w:hAnsi="Arial Narrow" w:cs="Arial"/>
        <w:color w:val="808080"/>
        <w:sz w:val="16"/>
        <w:szCs w:val="16"/>
      </w:rPr>
      <w:fldChar w:fldCharType="begin"/>
    </w:r>
    <w:r w:rsidRPr="005A41DF">
      <w:rPr>
        <w:rFonts w:ascii="Arial Narrow" w:hAnsi="Arial Narrow" w:cs="Arial"/>
        <w:color w:val="808080"/>
        <w:sz w:val="16"/>
        <w:szCs w:val="16"/>
      </w:rPr>
      <w:instrText xml:space="preserve"> NUMPAGES </w:instrText>
    </w:r>
    <w:r w:rsidRPr="005A41DF">
      <w:rPr>
        <w:rFonts w:ascii="Arial Narrow" w:hAnsi="Arial Narrow" w:cs="Arial"/>
        <w:color w:val="808080"/>
        <w:sz w:val="16"/>
        <w:szCs w:val="16"/>
      </w:rPr>
      <w:fldChar w:fldCharType="separate"/>
    </w:r>
    <w:r>
      <w:rPr>
        <w:rFonts w:ascii="Arial Narrow" w:hAnsi="Arial Narrow" w:cs="Arial"/>
        <w:color w:val="808080"/>
      </w:rPr>
      <w:t>1</w:t>
    </w:r>
    <w:r w:rsidRPr="005A41DF">
      <w:rPr>
        <w:rFonts w:ascii="Arial Narrow" w:hAnsi="Arial Narrow" w:cs="Arial"/>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A5E7E" w14:textId="77777777" w:rsidR="00DA716D" w:rsidRDefault="00DA716D" w:rsidP="0091310D">
      <w:r>
        <w:separator/>
      </w:r>
    </w:p>
  </w:footnote>
  <w:footnote w:type="continuationSeparator" w:id="0">
    <w:p w14:paraId="516DCE35" w14:textId="77777777" w:rsidR="00DA716D" w:rsidRDefault="00DA716D" w:rsidP="00913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2F161" w14:textId="05E0D570" w:rsidR="00DA716D" w:rsidRPr="005A41DF" w:rsidRDefault="00DA716D" w:rsidP="00CD3EDC">
    <w:pPr>
      <w:pStyle w:val="Header"/>
      <w:pBdr>
        <w:bottom w:val="single" w:sz="4" w:space="1" w:color="808080"/>
      </w:pBdr>
      <w:tabs>
        <w:tab w:val="clear" w:pos="9360"/>
        <w:tab w:val="right" w:pos="9350"/>
      </w:tabs>
      <w:jc w:val="right"/>
      <w:rPr>
        <w:rFonts w:ascii="Arial Narrow" w:hAnsi="Arial Narrow" w:cs="Arial"/>
        <w:color w:val="808080"/>
        <w:sz w:val="16"/>
        <w:szCs w:val="16"/>
      </w:rPr>
    </w:pPr>
    <w:r>
      <w:rPr>
        <w:noProof/>
      </w:rPr>
      <w:drawing>
        <wp:anchor distT="0" distB="0" distL="114300" distR="114300" simplePos="0" relativeHeight="251659264" behindDoc="1" locked="0" layoutInCell="1" allowOverlap="1" wp14:anchorId="7CA2E4C2" wp14:editId="102EF478">
          <wp:simplePos x="0" y="0"/>
          <wp:positionH relativeFrom="column">
            <wp:posOffset>-695325</wp:posOffset>
          </wp:positionH>
          <wp:positionV relativeFrom="paragraph">
            <wp:posOffset>-189865</wp:posOffset>
          </wp:positionV>
          <wp:extent cx="674370" cy="537210"/>
          <wp:effectExtent l="0" t="0" r="0" b="0"/>
          <wp:wrapTight wrapText="bothSides">
            <wp:wrapPolygon edited="0">
              <wp:start x="0" y="0"/>
              <wp:lineTo x="0" y="20681"/>
              <wp:lineTo x="20746" y="20681"/>
              <wp:lineTo x="20746" y="0"/>
              <wp:lineTo x="0" y="0"/>
            </wp:wrapPolygon>
          </wp:wrapTight>
          <wp:docPr id="4" name="Picture 4" descr="MCW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W Logo -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1DF">
      <w:rPr>
        <w:rFonts w:ascii="Arial Narrow" w:hAnsi="Arial Narrow" w:cs="Arial"/>
        <w:color w:val="808080"/>
        <w:sz w:val="16"/>
        <w:szCs w:val="16"/>
      </w:rPr>
      <w:t>Hu</w:t>
    </w:r>
    <w:r>
      <w:rPr>
        <w:rFonts w:ascii="Arial Narrow" w:hAnsi="Arial Narrow" w:cs="Arial"/>
        <w:color w:val="808080"/>
        <w:sz w:val="16"/>
        <w:szCs w:val="16"/>
      </w:rPr>
      <w:t>man Research Protection Program</w:t>
    </w:r>
    <w:r>
      <w:rPr>
        <w:rFonts w:ascii="Arial Narrow" w:hAnsi="Arial Narrow" w:cs="Arial"/>
        <w:color w:val="808080"/>
        <w:sz w:val="16"/>
        <w:szCs w:val="16"/>
      </w:rPr>
      <w:tab/>
    </w:r>
    <w:r>
      <w:rPr>
        <w:rFonts w:ascii="Arial Narrow" w:hAnsi="Arial Narrow" w:cs="Arial"/>
        <w:color w:val="808080"/>
        <w:sz w:val="16"/>
        <w:szCs w:val="16"/>
      </w:rPr>
      <w:tab/>
      <w:t>Change in PI Agreement – MCW Reliance on External IRB</w:t>
    </w:r>
  </w:p>
  <w:p w14:paraId="1F0FC20C" w14:textId="77777777" w:rsidR="00DA716D" w:rsidRDefault="00DA7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8_"/>
      </v:shape>
    </w:pict>
  </w:numPicBullet>
  <w:numPicBullet w:numPicBulletId="1">
    <w:pict>
      <v:shape id="_x0000_i1027" type="#_x0000_t75" style="width:9.8pt;height:9.8pt" o:bullet="t">
        <v:imagedata r:id="rId2" o:title="BD21301_"/>
      </v:shape>
    </w:pict>
  </w:numPicBullet>
  <w:abstractNum w:abstractNumId="0" w15:restartNumberingAfterBreak="0">
    <w:nsid w:val="10C21FCD"/>
    <w:multiLevelType w:val="hybridMultilevel"/>
    <w:tmpl w:val="12C438BC"/>
    <w:lvl w:ilvl="0" w:tplc="1E2CFCD8">
      <w:start w:val="1"/>
      <w:numFmt w:val="bullet"/>
      <w:lvlText w:val=""/>
      <w:lvlPicBulletId w:val="0"/>
      <w:lvlJc w:val="left"/>
      <w:pPr>
        <w:ind w:left="768"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505BB"/>
    <w:multiLevelType w:val="hybridMultilevel"/>
    <w:tmpl w:val="8F08C90E"/>
    <w:lvl w:ilvl="0" w:tplc="4C6AEF36">
      <w:start w:val="1"/>
      <w:numFmt w:val="bullet"/>
      <w:lvlText w:val=""/>
      <w:lvlPicBulletId w:val="1"/>
      <w:lvlJc w:val="left"/>
      <w:pPr>
        <w:ind w:left="768"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B54B8"/>
    <w:multiLevelType w:val="multilevel"/>
    <w:tmpl w:val="DC868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975192"/>
    <w:multiLevelType w:val="hybridMultilevel"/>
    <w:tmpl w:val="28164C06"/>
    <w:lvl w:ilvl="0" w:tplc="1E2CFCD8">
      <w:start w:val="1"/>
      <w:numFmt w:val="bullet"/>
      <w:lvlText w:val=""/>
      <w:lvlPicBulletId w:val="0"/>
      <w:lvlJc w:val="left"/>
      <w:pPr>
        <w:ind w:left="768"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F3"/>
    <w:rsid w:val="00022DCE"/>
    <w:rsid w:val="00077DDA"/>
    <w:rsid w:val="0008569E"/>
    <w:rsid w:val="000F25E1"/>
    <w:rsid w:val="000F66B0"/>
    <w:rsid w:val="001159B5"/>
    <w:rsid w:val="0014168F"/>
    <w:rsid w:val="0018211F"/>
    <w:rsid w:val="00183071"/>
    <w:rsid w:val="00183AF3"/>
    <w:rsid w:val="001C7826"/>
    <w:rsid w:val="001F08B3"/>
    <w:rsid w:val="00244A18"/>
    <w:rsid w:val="00271C68"/>
    <w:rsid w:val="00296836"/>
    <w:rsid w:val="002D5141"/>
    <w:rsid w:val="004762C2"/>
    <w:rsid w:val="004D62B7"/>
    <w:rsid w:val="00542743"/>
    <w:rsid w:val="005606D9"/>
    <w:rsid w:val="005D0BD7"/>
    <w:rsid w:val="006072E3"/>
    <w:rsid w:val="0065078C"/>
    <w:rsid w:val="00656192"/>
    <w:rsid w:val="0068669A"/>
    <w:rsid w:val="006A37E2"/>
    <w:rsid w:val="006D5A14"/>
    <w:rsid w:val="00754F47"/>
    <w:rsid w:val="0078424C"/>
    <w:rsid w:val="007B2681"/>
    <w:rsid w:val="007D000C"/>
    <w:rsid w:val="008610A2"/>
    <w:rsid w:val="00891576"/>
    <w:rsid w:val="008A1AC0"/>
    <w:rsid w:val="008C01C9"/>
    <w:rsid w:val="008C29A1"/>
    <w:rsid w:val="008E0F51"/>
    <w:rsid w:val="0091310D"/>
    <w:rsid w:val="009A5972"/>
    <w:rsid w:val="009B1869"/>
    <w:rsid w:val="00A23A60"/>
    <w:rsid w:val="00A344B1"/>
    <w:rsid w:val="00AA60AB"/>
    <w:rsid w:val="00AB5646"/>
    <w:rsid w:val="00AD29C2"/>
    <w:rsid w:val="00AD6D05"/>
    <w:rsid w:val="00B335D0"/>
    <w:rsid w:val="00B525A1"/>
    <w:rsid w:val="00B72B18"/>
    <w:rsid w:val="00BD0B95"/>
    <w:rsid w:val="00BD358F"/>
    <w:rsid w:val="00BE2E46"/>
    <w:rsid w:val="00BF0EB8"/>
    <w:rsid w:val="00C47996"/>
    <w:rsid w:val="00C52287"/>
    <w:rsid w:val="00C840E3"/>
    <w:rsid w:val="00CD3EDC"/>
    <w:rsid w:val="00CE0785"/>
    <w:rsid w:val="00CE606D"/>
    <w:rsid w:val="00D245F8"/>
    <w:rsid w:val="00D60DB4"/>
    <w:rsid w:val="00D91FCA"/>
    <w:rsid w:val="00D92A3C"/>
    <w:rsid w:val="00DA716D"/>
    <w:rsid w:val="00E03E7C"/>
    <w:rsid w:val="00E106A4"/>
    <w:rsid w:val="00E951C9"/>
    <w:rsid w:val="00EB64E8"/>
    <w:rsid w:val="00EE37B4"/>
    <w:rsid w:val="00EE5350"/>
    <w:rsid w:val="00F206AF"/>
    <w:rsid w:val="00F20A89"/>
    <w:rsid w:val="00F3422B"/>
    <w:rsid w:val="00F65CB0"/>
    <w:rsid w:val="00F6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4C034"/>
  <w15:docId w15:val="{31E6AB67-4A23-48F2-8B22-051A3B99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9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DCE"/>
    <w:pPr>
      <w:ind w:left="720"/>
      <w:contextualSpacing/>
    </w:pPr>
  </w:style>
  <w:style w:type="paragraph" w:styleId="BalloonText">
    <w:name w:val="Balloon Text"/>
    <w:basedOn w:val="Normal"/>
    <w:link w:val="BalloonTextChar"/>
    <w:uiPriority w:val="99"/>
    <w:semiHidden/>
    <w:unhideWhenUsed/>
    <w:rsid w:val="002D5141"/>
    <w:rPr>
      <w:rFonts w:ascii="Tahoma" w:hAnsi="Tahoma" w:cs="Tahoma"/>
      <w:sz w:val="16"/>
      <w:szCs w:val="16"/>
    </w:rPr>
  </w:style>
  <w:style w:type="character" w:customStyle="1" w:styleId="BalloonTextChar">
    <w:name w:val="Balloon Text Char"/>
    <w:basedOn w:val="DefaultParagraphFont"/>
    <w:link w:val="BalloonText"/>
    <w:uiPriority w:val="99"/>
    <w:semiHidden/>
    <w:rsid w:val="002D5141"/>
    <w:rPr>
      <w:rFonts w:ascii="Tahoma" w:hAnsi="Tahoma" w:cs="Tahoma"/>
      <w:sz w:val="16"/>
      <w:szCs w:val="16"/>
    </w:rPr>
  </w:style>
  <w:style w:type="paragraph" w:styleId="Header">
    <w:name w:val="header"/>
    <w:basedOn w:val="Normal"/>
    <w:link w:val="HeaderChar"/>
    <w:unhideWhenUsed/>
    <w:rsid w:val="0091310D"/>
    <w:pPr>
      <w:tabs>
        <w:tab w:val="center" w:pos="4680"/>
        <w:tab w:val="right" w:pos="9360"/>
      </w:tabs>
    </w:pPr>
  </w:style>
  <w:style w:type="character" w:customStyle="1" w:styleId="HeaderChar">
    <w:name w:val="Header Char"/>
    <w:basedOn w:val="DefaultParagraphFont"/>
    <w:link w:val="Header"/>
    <w:uiPriority w:val="99"/>
    <w:rsid w:val="0091310D"/>
  </w:style>
  <w:style w:type="paragraph" w:styleId="Footer">
    <w:name w:val="footer"/>
    <w:basedOn w:val="Normal"/>
    <w:link w:val="FooterChar"/>
    <w:unhideWhenUsed/>
    <w:rsid w:val="0091310D"/>
    <w:pPr>
      <w:tabs>
        <w:tab w:val="center" w:pos="4680"/>
        <w:tab w:val="right" w:pos="9360"/>
      </w:tabs>
    </w:pPr>
  </w:style>
  <w:style w:type="character" w:customStyle="1" w:styleId="FooterChar">
    <w:name w:val="Footer Char"/>
    <w:basedOn w:val="DefaultParagraphFont"/>
    <w:link w:val="Footer"/>
    <w:uiPriority w:val="99"/>
    <w:rsid w:val="0091310D"/>
  </w:style>
  <w:style w:type="character" w:styleId="CommentReference">
    <w:name w:val="annotation reference"/>
    <w:basedOn w:val="DefaultParagraphFont"/>
    <w:uiPriority w:val="99"/>
    <w:semiHidden/>
    <w:unhideWhenUsed/>
    <w:rsid w:val="00BE2E46"/>
    <w:rPr>
      <w:sz w:val="16"/>
      <w:szCs w:val="16"/>
    </w:rPr>
  </w:style>
  <w:style w:type="paragraph" w:styleId="CommentText">
    <w:name w:val="annotation text"/>
    <w:basedOn w:val="Normal"/>
    <w:link w:val="CommentTextChar"/>
    <w:uiPriority w:val="99"/>
    <w:semiHidden/>
    <w:unhideWhenUsed/>
    <w:rsid w:val="00BE2E46"/>
    <w:rPr>
      <w:sz w:val="20"/>
      <w:szCs w:val="20"/>
    </w:rPr>
  </w:style>
  <w:style w:type="character" w:customStyle="1" w:styleId="CommentTextChar">
    <w:name w:val="Comment Text Char"/>
    <w:basedOn w:val="DefaultParagraphFont"/>
    <w:link w:val="CommentText"/>
    <w:uiPriority w:val="99"/>
    <w:semiHidden/>
    <w:rsid w:val="00BE2E46"/>
    <w:rPr>
      <w:sz w:val="20"/>
      <w:szCs w:val="20"/>
    </w:rPr>
  </w:style>
  <w:style w:type="paragraph" w:styleId="CommentSubject">
    <w:name w:val="annotation subject"/>
    <w:basedOn w:val="CommentText"/>
    <w:next w:val="CommentText"/>
    <w:link w:val="CommentSubjectChar"/>
    <w:uiPriority w:val="99"/>
    <w:semiHidden/>
    <w:unhideWhenUsed/>
    <w:rsid w:val="00BE2E46"/>
    <w:rPr>
      <w:b/>
      <w:bCs/>
    </w:rPr>
  </w:style>
  <w:style w:type="character" w:customStyle="1" w:styleId="CommentSubjectChar">
    <w:name w:val="Comment Subject Char"/>
    <w:basedOn w:val="CommentTextChar"/>
    <w:link w:val="CommentSubject"/>
    <w:uiPriority w:val="99"/>
    <w:semiHidden/>
    <w:rsid w:val="00BE2E46"/>
    <w:rPr>
      <w:b/>
      <w:bCs/>
      <w:sz w:val="20"/>
      <w:szCs w:val="20"/>
    </w:rPr>
  </w:style>
  <w:style w:type="character" w:styleId="PlaceholderText">
    <w:name w:val="Placeholder Text"/>
    <w:basedOn w:val="DefaultParagraphFont"/>
    <w:uiPriority w:val="99"/>
    <w:semiHidden/>
    <w:rsid w:val="00CD3EDC"/>
    <w:rPr>
      <w:color w:val="808080"/>
    </w:rPr>
  </w:style>
  <w:style w:type="table" w:styleId="TableGrid">
    <w:name w:val="Table Grid"/>
    <w:basedOn w:val="TableNormal"/>
    <w:uiPriority w:val="59"/>
    <w:rsid w:val="00CD3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0B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5CCB9E66-0AC1-4FF7-A7BD-6DFAF72CB032}"/>
      </w:docPartPr>
      <w:docPartBody>
        <w:p w:rsidR="00BF111C" w:rsidRDefault="000E2BD6">
          <w:r w:rsidRPr="0072087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C4F6432-946E-4B52-99FC-733325B44179}"/>
      </w:docPartPr>
      <w:docPartBody>
        <w:p w:rsidR="00BF111C" w:rsidRDefault="000E2BD6">
          <w:r w:rsidRPr="0072087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D6"/>
    <w:rsid w:val="000E2BD6"/>
    <w:rsid w:val="00395921"/>
    <w:rsid w:val="00845B04"/>
    <w:rsid w:val="00BF111C"/>
    <w:rsid w:val="00CF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B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A3848-CFCE-4248-9AB7-363F8A2ED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4B561B8-D990-4AFD-B64C-5AA6D66B4B4E}">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6C793F3-544D-4E17-A3C6-5F8E978AE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535</Words>
  <Characters>3053</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Byrne, Connie</dc:creator>
  <cp:lastModifiedBy>Hanchek, Emmalee</cp:lastModifiedBy>
  <cp:revision>67</cp:revision>
  <cp:lastPrinted>2018-06-11T22:45:00Z</cp:lastPrinted>
  <dcterms:created xsi:type="dcterms:W3CDTF">2014-12-16T17:58:00Z</dcterms:created>
  <dcterms:modified xsi:type="dcterms:W3CDTF">2021-01-14T21:34:00Z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0x01010033A17461DCD6BF41BA508D8D05ADAEA3</vt:lpwstr>
  </property>
</Properties>
</file>