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3FA" w:rsidRPr="00154FD5" w:rsidRDefault="007023FA" w:rsidP="007023FA">
      <w:pPr>
        <w:spacing w:line="240" w:lineRule="auto"/>
        <w:jc w:val="center"/>
        <w:rPr>
          <w:rFonts w:ascii="Helvetica" w:eastAsia="Times New Roman" w:hAnsi="Helvetica" w:cs="Helvetica"/>
          <w:b/>
          <w:bCs/>
          <w:color w:val="000000"/>
          <w:sz w:val="32"/>
          <w:szCs w:val="32"/>
        </w:rPr>
      </w:pPr>
      <w:r w:rsidRPr="00154FD5">
        <w:rPr>
          <w:rFonts w:ascii="Helvetica" w:eastAsia="Times New Roman" w:hAnsi="Helvetica" w:cs="Helvetica"/>
          <w:b/>
          <w:bCs/>
          <w:color w:val="000000"/>
          <w:sz w:val="32"/>
          <w:szCs w:val="32"/>
        </w:rPr>
        <w:t xml:space="preserve">Radiation Safety </w:t>
      </w:r>
    </w:p>
    <w:p w:rsidR="007023FA" w:rsidRPr="007023FA" w:rsidRDefault="007023FA" w:rsidP="007023FA">
      <w:pPr>
        <w:spacing w:after="29" w:line="240" w:lineRule="auto"/>
        <w:jc w:val="center"/>
        <w:rPr>
          <w:rFonts w:ascii="Times" w:eastAsia="Times New Roman" w:hAnsi="Times" w:cs="Times"/>
          <w:b/>
          <w:bCs/>
          <w:color w:val="000000"/>
          <w:sz w:val="28"/>
          <w:szCs w:val="28"/>
        </w:rPr>
      </w:pPr>
      <w:r w:rsidRPr="007023FA">
        <w:rPr>
          <w:rFonts w:ascii="Times" w:eastAsia="Times New Roman" w:hAnsi="Times" w:cs="Times"/>
          <w:b/>
          <w:bCs/>
          <w:color w:val="000000"/>
          <w:sz w:val="28"/>
          <w:szCs w:val="28"/>
        </w:rPr>
        <w:t>Chapter</w:t>
      </w:r>
      <w:r w:rsidRPr="00F066B9">
        <w:rPr>
          <w:rFonts w:ascii="Times" w:eastAsia="Times New Roman" w:hAnsi="Times" w:cs="Times"/>
          <w:b/>
          <w:bCs/>
          <w:color w:val="000000"/>
          <w:sz w:val="28"/>
          <w:szCs w:val="28"/>
        </w:rPr>
        <w:t xml:space="preserve"> </w:t>
      </w:r>
      <w:hyperlink r:id="rId8" w:tooltip="administrativecode ch. DHS 157" w:history="1">
        <w:r w:rsidRPr="00F066B9">
          <w:rPr>
            <w:rFonts w:ascii="Times" w:eastAsia="Times New Roman" w:hAnsi="Times" w:cs="Times"/>
            <w:b/>
            <w:bCs/>
            <w:color w:val="333399"/>
            <w:sz w:val="28"/>
            <w:szCs w:val="28"/>
            <w:u w:val="single"/>
          </w:rPr>
          <w:t>DHS 157</w:t>
        </w:r>
      </w:hyperlink>
    </w:p>
    <w:p w:rsidR="007023FA" w:rsidRDefault="007023FA" w:rsidP="007023FA">
      <w:pPr>
        <w:spacing w:line="240" w:lineRule="auto"/>
        <w:jc w:val="center"/>
        <w:rPr>
          <w:rFonts w:ascii="Helvetica" w:eastAsia="Times New Roman" w:hAnsi="Helvetica" w:cs="Helvetica"/>
          <w:b/>
          <w:bCs/>
          <w:color w:val="000000"/>
          <w:sz w:val="26"/>
          <w:szCs w:val="26"/>
        </w:rPr>
      </w:pPr>
      <w:r w:rsidRPr="00F066B9">
        <w:rPr>
          <w:rFonts w:ascii="Helvetica" w:eastAsia="Times New Roman" w:hAnsi="Helvetica" w:cs="Helvetica"/>
          <w:b/>
          <w:bCs/>
          <w:color w:val="000000"/>
          <w:sz w:val="26"/>
          <w:szCs w:val="26"/>
        </w:rPr>
        <w:t xml:space="preserve">APPENDIX </w:t>
      </w:r>
      <w:r w:rsidRPr="007023FA">
        <w:rPr>
          <w:rFonts w:ascii="Helvetica" w:eastAsia="Times New Roman" w:hAnsi="Helvetica" w:cs="Helvetica"/>
          <w:b/>
          <w:bCs/>
          <w:color w:val="000000"/>
          <w:sz w:val="26"/>
          <w:szCs w:val="26"/>
        </w:rPr>
        <w:t xml:space="preserve">M </w:t>
      </w:r>
    </w:p>
    <w:p w:rsidR="007023FA" w:rsidRPr="007023FA" w:rsidRDefault="007023FA" w:rsidP="007023FA">
      <w:pPr>
        <w:spacing w:line="240" w:lineRule="auto"/>
        <w:jc w:val="center"/>
        <w:rPr>
          <w:rFonts w:ascii="Helvetica" w:eastAsia="Times New Roman" w:hAnsi="Helvetica" w:cs="Helvetica"/>
          <w:b/>
          <w:bCs/>
          <w:color w:val="000000"/>
          <w:sz w:val="26"/>
          <w:szCs w:val="26"/>
        </w:rPr>
      </w:pPr>
      <w:r w:rsidRPr="007023FA">
        <w:rPr>
          <w:rFonts w:ascii="Helvetica" w:eastAsia="Times New Roman" w:hAnsi="Helvetica" w:cs="Helvetica"/>
          <w:b/>
          <w:bCs/>
          <w:color w:val="000000"/>
          <w:sz w:val="26"/>
          <w:szCs w:val="26"/>
        </w:rPr>
        <w:t xml:space="preserve">Information to be </w:t>
      </w:r>
      <w:r>
        <w:rPr>
          <w:rFonts w:ascii="Helvetica" w:eastAsia="Times New Roman" w:hAnsi="Helvetica" w:cs="Helvetica"/>
          <w:b/>
          <w:bCs/>
          <w:color w:val="000000"/>
          <w:sz w:val="26"/>
          <w:szCs w:val="26"/>
        </w:rPr>
        <w:t>S</w:t>
      </w:r>
      <w:r w:rsidRPr="007023FA">
        <w:rPr>
          <w:rFonts w:ascii="Helvetica" w:eastAsia="Times New Roman" w:hAnsi="Helvetica" w:cs="Helvetica"/>
          <w:b/>
          <w:bCs/>
          <w:color w:val="000000"/>
          <w:sz w:val="26"/>
          <w:szCs w:val="26"/>
        </w:rPr>
        <w:t>ubmitted by Persons</w:t>
      </w:r>
      <w:r w:rsidRPr="007023FA">
        <w:rPr>
          <w:rFonts w:ascii="Helvetica" w:eastAsia="Times New Roman" w:hAnsi="Helvetica" w:cs="Helvetica"/>
          <w:b/>
          <w:bCs/>
          <w:color w:val="000000"/>
          <w:sz w:val="26"/>
          <w:szCs w:val="26"/>
        </w:rPr>
        <w:br/>
        <w:t xml:space="preserve">Proposing to Conduct Healing Arts Screening </w:t>
      </w:r>
    </w:p>
    <w:p w:rsidR="007023FA" w:rsidRPr="007023FA" w:rsidRDefault="007023FA" w:rsidP="007023FA">
      <w:pPr>
        <w:spacing w:line="240" w:lineRule="auto"/>
        <w:jc w:val="both"/>
        <w:rPr>
          <w:rFonts w:ascii="Times" w:eastAsia="Times New Roman" w:hAnsi="Times" w:cs="Times"/>
          <w:i/>
          <w:color w:val="000000"/>
          <w:sz w:val="25"/>
          <w:szCs w:val="25"/>
        </w:rPr>
      </w:pPr>
      <w:r w:rsidRPr="007023FA">
        <w:rPr>
          <w:rFonts w:ascii="Times" w:eastAsia="Times New Roman" w:hAnsi="Times" w:cs="Times"/>
          <w:i/>
          <w:color w:val="000000"/>
          <w:sz w:val="25"/>
          <w:szCs w:val="25"/>
        </w:rPr>
        <w:t xml:space="preserve">Persons requesting that the department approve a healing arts screening program shall submit the following information and evaluation. Mammography screening and bone density screening are exempt from this requirement unless persons under age 18 are involved: </w:t>
      </w:r>
    </w:p>
    <w:p w:rsidR="007023FA" w:rsidRDefault="007023FA" w:rsidP="00FD09E1">
      <w:pPr>
        <w:pStyle w:val="ListParagraph"/>
        <w:numPr>
          <w:ilvl w:val="0"/>
          <w:numId w:val="3"/>
        </w:numPr>
        <w:spacing w:after="29" w:line="240" w:lineRule="auto"/>
        <w:jc w:val="both"/>
        <w:rPr>
          <w:rFonts w:ascii="Times" w:eastAsia="Times New Roman" w:hAnsi="Times" w:cs="Times"/>
          <w:color w:val="000000"/>
          <w:sz w:val="25"/>
          <w:szCs w:val="25"/>
        </w:rPr>
      </w:pPr>
      <w:r w:rsidRPr="00FD09E1">
        <w:rPr>
          <w:rFonts w:ascii="Times" w:eastAsia="Times New Roman" w:hAnsi="Times" w:cs="Times"/>
          <w:color w:val="000000"/>
          <w:sz w:val="25"/>
          <w:szCs w:val="25"/>
        </w:rPr>
        <w:t xml:space="preserve">Name and address of the applicant and, where applicable, the names and addresses of agents within this state. </w:t>
      </w:r>
    </w:p>
    <w:p w:rsidR="00154FD5" w:rsidRPr="00154FD5" w:rsidRDefault="00154FD5" w:rsidP="00154FD5">
      <w:pPr>
        <w:spacing w:after="29" w:line="240" w:lineRule="auto"/>
        <w:jc w:val="both"/>
        <w:rPr>
          <w:rFonts w:ascii="Times" w:eastAsia="Times New Roman" w:hAnsi="Times" w:cs="Times"/>
          <w:color w:val="000000"/>
          <w:sz w:val="25"/>
          <w:szCs w:val="25"/>
        </w:rPr>
      </w:pPr>
      <w:r w:rsidRPr="00FD09E1">
        <w:rPr>
          <w:rFonts w:ascii="Times" w:eastAsia="Times New Roman" w:hAnsi="Times" w:cs="Times"/>
          <w:noProof/>
          <w:color w:val="000000"/>
          <w:sz w:val="25"/>
          <w:szCs w:val="25"/>
        </w:rPr>
        <mc:AlternateContent>
          <mc:Choice Requires="wps">
            <w:drawing>
              <wp:anchor distT="0" distB="0" distL="114300" distR="114300" simplePos="0" relativeHeight="251663360" behindDoc="0" locked="0" layoutInCell="1" allowOverlap="1" wp14:anchorId="66343669" wp14:editId="7C18382D">
                <wp:simplePos x="0" y="0"/>
                <wp:positionH relativeFrom="column">
                  <wp:posOffset>-153035</wp:posOffset>
                </wp:positionH>
                <wp:positionV relativeFrom="paragraph">
                  <wp:posOffset>26035</wp:posOffset>
                </wp:positionV>
                <wp:extent cx="6614160" cy="1151890"/>
                <wp:effectExtent l="0" t="0" r="15240"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160" cy="1151890"/>
                        </a:xfrm>
                        <a:prstGeom prst="rect">
                          <a:avLst/>
                        </a:prstGeom>
                        <a:solidFill>
                          <a:srgbClr val="FFFFFF"/>
                        </a:solidFill>
                        <a:ln w="9525">
                          <a:solidFill>
                            <a:srgbClr val="000000"/>
                          </a:solidFill>
                          <a:miter lim="800000"/>
                          <a:headEnd/>
                          <a:tailEnd/>
                        </a:ln>
                      </wps:spPr>
                      <wps:txbx>
                        <w:txbxContent>
                          <w:p w:rsidR="00154FD5" w:rsidRPr="006F4424" w:rsidRDefault="00154FD5" w:rsidP="006F4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343669" id="_x0000_t202" coordsize="21600,21600" o:spt="202" path="m,l,21600r21600,l21600,xe">
                <v:stroke joinstyle="miter"/>
                <v:path gradientshapeok="t" o:connecttype="rect"/>
              </v:shapetype>
              <v:shape id="Text Box 2" o:spid="_x0000_s1026" type="#_x0000_t202" style="position:absolute;left:0;text-align:left;margin-left:-12.05pt;margin-top:2.05pt;width:520.8pt;height:9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">
                <v:textbox>
                  <w:txbxContent>
                    <w:p w:rsidR="00154FD5" w:rsidRPr="006F4424" w:rsidRDefault="00154FD5" w:rsidP="006F4424"/>
                  </w:txbxContent>
                </v:textbox>
              </v:shape>
            </w:pict>
          </mc:Fallback>
        </mc:AlternateContent>
      </w:r>
    </w:p>
    <w:p w:rsidR="00425882" w:rsidRDefault="00425882" w:rsidP="00425882">
      <w:pPr>
        <w:spacing w:after="29" w:line="240" w:lineRule="auto"/>
        <w:jc w:val="both"/>
        <w:rPr>
          <w:rFonts w:ascii="Times" w:eastAsia="Times New Roman" w:hAnsi="Times" w:cs="Times"/>
          <w:color w:val="000000"/>
          <w:sz w:val="25"/>
          <w:szCs w:val="25"/>
        </w:rPr>
      </w:pPr>
    </w:p>
    <w:p w:rsidR="00FD09E1" w:rsidRDefault="00425882" w:rsidP="00FD09E1">
      <w:pPr>
        <w:spacing w:after="29" w:line="240" w:lineRule="auto"/>
        <w:jc w:val="both"/>
        <w:rPr>
          <w:rFonts w:ascii="Times" w:eastAsia="Times New Roman" w:hAnsi="Times" w:cs="Times"/>
          <w:color w:val="000000"/>
          <w:sz w:val="25"/>
          <w:szCs w:val="25"/>
        </w:rPr>
      </w:pPr>
      <w:r>
        <w:rPr>
          <w:rFonts w:ascii="Times" w:eastAsia="Times New Roman" w:hAnsi="Times" w:cs="Times"/>
          <w:color w:val="000000"/>
          <w:sz w:val="25"/>
          <w:szCs w:val="25"/>
        </w:rPr>
        <w:br/>
      </w:r>
    </w:p>
    <w:p w:rsidR="00FD09E1" w:rsidRDefault="00FD09E1" w:rsidP="00FD09E1">
      <w:pPr>
        <w:spacing w:after="29" w:line="240" w:lineRule="auto"/>
        <w:jc w:val="both"/>
        <w:rPr>
          <w:rFonts w:ascii="Times" w:eastAsia="Times New Roman" w:hAnsi="Times" w:cs="Times"/>
          <w:color w:val="000000"/>
          <w:sz w:val="25"/>
          <w:szCs w:val="25"/>
        </w:rPr>
      </w:pPr>
    </w:p>
    <w:p w:rsidR="00425882" w:rsidRDefault="00425882" w:rsidP="00FD09E1">
      <w:pPr>
        <w:spacing w:after="29" w:line="240" w:lineRule="auto"/>
        <w:jc w:val="both"/>
        <w:rPr>
          <w:rFonts w:ascii="Times" w:eastAsia="Times New Roman" w:hAnsi="Times" w:cs="Times"/>
          <w:color w:val="000000"/>
          <w:sz w:val="25"/>
          <w:szCs w:val="25"/>
        </w:rPr>
      </w:pPr>
    </w:p>
    <w:p w:rsidR="007023FA" w:rsidRPr="007023FA" w:rsidRDefault="007023FA" w:rsidP="007023FA">
      <w:pPr>
        <w:spacing w:after="29" w:line="240" w:lineRule="auto"/>
        <w:ind w:hanging="504"/>
        <w:jc w:val="both"/>
        <w:rPr>
          <w:rFonts w:ascii="Times" w:eastAsia="Times New Roman" w:hAnsi="Times" w:cs="Times"/>
          <w:color w:val="000000"/>
          <w:sz w:val="25"/>
          <w:szCs w:val="25"/>
        </w:rPr>
      </w:pPr>
    </w:p>
    <w:p w:rsidR="007023FA" w:rsidRPr="00FD09E1" w:rsidRDefault="007023FA" w:rsidP="00FD09E1">
      <w:pPr>
        <w:pStyle w:val="ListParagraph"/>
        <w:numPr>
          <w:ilvl w:val="0"/>
          <w:numId w:val="3"/>
        </w:numPr>
        <w:spacing w:after="29" w:line="240" w:lineRule="auto"/>
        <w:jc w:val="both"/>
        <w:rPr>
          <w:rFonts w:ascii="Times" w:eastAsia="Times New Roman" w:hAnsi="Times" w:cs="Times"/>
          <w:color w:val="000000"/>
          <w:sz w:val="25"/>
          <w:szCs w:val="25"/>
        </w:rPr>
      </w:pPr>
      <w:r w:rsidRPr="00FD09E1">
        <w:rPr>
          <w:rFonts w:ascii="Times" w:eastAsia="Times New Roman" w:hAnsi="Times" w:cs="Times"/>
          <w:color w:val="000000"/>
          <w:sz w:val="25"/>
          <w:szCs w:val="25"/>
        </w:rPr>
        <w:t xml:space="preserve">Diseases or conditions for which the x-ray examinations are to be used in diagnoses. </w:t>
      </w:r>
    </w:p>
    <w:p w:rsidR="00425882" w:rsidRDefault="00425882" w:rsidP="00FD09E1">
      <w:pPr>
        <w:spacing w:after="29" w:line="240" w:lineRule="auto"/>
        <w:jc w:val="both"/>
        <w:rPr>
          <w:rFonts w:ascii="Times" w:eastAsia="Times New Roman" w:hAnsi="Times" w:cs="Times"/>
          <w:color w:val="000000"/>
          <w:sz w:val="25"/>
          <w:szCs w:val="25"/>
        </w:rPr>
      </w:pPr>
      <w:r w:rsidRPr="00FD09E1">
        <w:rPr>
          <w:rFonts w:ascii="Times" w:eastAsia="Times New Roman" w:hAnsi="Times" w:cs="Times"/>
          <w:noProof/>
          <w:color w:val="000000"/>
          <w:sz w:val="25"/>
          <w:szCs w:val="25"/>
        </w:rPr>
        <mc:AlternateContent>
          <mc:Choice Requires="wps">
            <w:drawing>
              <wp:anchor distT="0" distB="0" distL="114300" distR="114300" simplePos="0" relativeHeight="251661312" behindDoc="0" locked="0" layoutInCell="1" allowOverlap="1" wp14:anchorId="042C9E33" wp14:editId="3EBDCBA4">
                <wp:simplePos x="0" y="0"/>
                <wp:positionH relativeFrom="column">
                  <wp:posOffset>-153192</wp:posOffset>
                </wp:positionH>
                <wp:positionV relativeFrom="paragraph">
                  <wp:posOffset>157546</wp:posOffset>
                </wp:positionV>
                <wp:extent cx="6614160" cy="1104405"/>
                <wp:effectExtent l="0" t="0" r="15240" b="196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160" cy="1104405"/>
                        </a:xfrm>
                        <a:prstGeom prst="rect">
                          <a:avLst/>
                        </a:prstGeom>
                        <a:solidFill>
                          <a:srgbClr val="FFFFFF"/>
                        </a:solidFill>
                        <a:ln w="9525">
                          <a:solidFill>
                            <a:srgbClr val="000000"/>
                          </a:solidFill>
                          <a:miter lim="800000"/>
                          <a:headEnd/>
                          <a:tailEnd/>
                        </a:ln>
                      </wps:spPr>
                      <wps:txbx>
                        <w:txbxContent>
                          <w:p w:rsidR="00FD09E1" w:rsidRPr="006F4424" w:rsidRDefault="00FD09E1" w:rsidP="006F4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C9E33" id="_x0000_s1027" type="#_x0000_t202" style="position:absolute;left:0;text-align:left;margin-left:-12.05pt;margin-top:12.4pt;width:520.8pt;height:8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">
                <v:textbox>
                  <w:txbxContent>
                    <w:p w:rsidR="00FD09E1" w:rsidRPr="006F4424" w:rsidRDefault="00FD09E1" w:rsidP="006F4424"/>
                  </w:txbxContent>
                </v:textbox>
              </v:shape>
            </w:pict>
          </mc:Fallback>
        </mc:AlternateContent>
      </w:r>
    </w:p>
    <w:p w:rsidR="00425882" w:rsidRDefault="00425882" w:rsidP="00FD09E1">
      <w:pPr>
        <w:spacing w:after="29" w:line="240" w:lineRule="auto"/>
        <w:jc w:val="both"/>
        <w:rPr>
          <w:rFonts w:ascii="Times" w:eastAsia="Times New Roman" w:hAnsi="Times" w:cs="Times"/>
          <w:color w:val="000000"/>
          <w:sz w:val="25"/>
          <w:szCs w:val="25"/>
        </w:rPr>
      </w:pPr>
    </w:p>
    <w:p w:rsidR="00425882" w:rsidRDefault="00425882" w:rsidP="00FD09E1">
      <w:pPr>
        <w:spacing w:after="29" w:line="240" w:lineRule="auto"/>
        <w:jc w:val="both"/>
        <w:rPr>
          <w:rFonts w:ascii="Times" w:eastAsia="Times New Roman" w:hAnsi="Times" w:cs="Times"/>
          <w:color w:val="000000"/>
          <w:sz w:val="25"/>
          <w:szCs w:val="25"/>
        </w:rPr>
      </w:pPr>
    </w:p>
    <w:p w:rsidR="00425882" w:rsidRDefault="00425882" w:rsidP="00FD09E1">
      <w:pPr>
        <w:spacing w:after="29" w:line="240" w:lineRule="auto"/>
        <w:jc w:val="both"/>
        <w:rPr>
          <w:rFonts w:ascii="Times" w:eastAsia="Times New Roman" w:hAnsi="Times" w:cs="Times"/>
          <w:color w:val="000000"/>
          <w:sz w:val="25"/>
          <w:szCs w:val="25"/>
        </w:rPr>
      </w:pPr>
    </w:p>
    <w:p w:rsidR="00425882" w:rsidRDefault="00425882" w:rsidP="00FD09E1">
      <w:pPr>
        <w:spacing w:after="29" w:line="240" w:lineRule="auto"/>
        <w:jc w:val="both"/>
        <w:rPr>
          <w:rFonts w:ascii="Times" w:eastAsia="Times New Roman" w:hAnsi="Times" w:cs="Times"/>
          <w:color w:val="000000"/>
          <w:sz w:val="25"/>
          <w:szCs w:val="25"/>
        </w:rPr>
      </w:pPr>
    </w:p>
    <w:p w:rsidR="00425882" w:rsidRDefault="00425882" w:rsidP="00FD09E1">
      <w:pPr>
        <w:spacing w:after="29" w:line="240" w:lineRule="auto"/>
        <w:jc w:val="both"/>
        <w:rPr>
          <w:rFonts w:ascii="Times" w:eastAsia="Times New Roman" w:hAnsi="Times" w:cs="Times"/>
          <w:color w:val="000000"/>
          <w:sz w:val="25"/>
          <w:szCs w:val="25"/>
        </w:rPr>
      </w:pPr>
    </w:p>
    <w:p w:rsidR="00FD09E1" w:rsidRPr="00FD09E1" w:rsidRDefault="00FD09E1" w:rsidP="00FD09E1">
      <w:pPr>
        <w:spacing w:after="29" w:line="240" w:lineRule="auto"/>
        <w:jc w:val="both"/>
        <w:rPr>
          <w:rFonts w:ascii="Times" w:eastAsia="Times New Roman" w:hAnsi="Times" w:cs="Times"/>
          <w:color w:val="000000"/>
          <w:sz w:val="25"/>
          <w:szCs w:val="25"/>
        </w:rPr>
      </w:pPr>
    </w:p>
    <w:p w:rsidR="007023FA" w:rsidRPr="00425882" w:rsidRDefault="007023FA" w:rsidP="00425882">
      <w:pPr>
        <w:pStyle w:val="ListParagraph"/>
        <w:numPr>
          <w:ilvl w:val="0"/>
          <w:numId w:val="3"/>
        </w:numPr>
        <w:spacing w:after="29" w:line="240" w:lineRule="auto"/>
        <w:jc w:val="both"/>
        <w:rPr>
          <w:rFonts w:ascii="Times" w:eastAsia="Times New Roman" w:hAnsi="Times" w:cs="Times"/>
          <w:color w:val="000000"/>
          <w:sz w:val="25"/>
          <w:szCs w:val="25"/>
        </w:rPr>
      </w:pPr>
      <w:r w:rsidRPr="00425882">
        <w:rPr>
          <w:rFonts w:ascii="Times" w:eastAsia="Times New Roman" w:hAnsi="Times" w:cs="Times"/>
          <w:color w:val="000000"/>
          <w:sz w:val="25"/>
          <w:szCs w:val="25"/>
        </w:rPr>
        <w:t xml:space="preserve">A detailed description of the x-ray examinations proposed in the screening program. </w:t>
      </w:r>
    </w:p>
    <w:p w:rsidR="00425882" w:rsidRDefault="00425882" w:rsidP="00425882">
      <w:pPr>
        <w:spacing w:after="29" w:line="240" w:lineRule="auto"/>
        <w:jc w:val="both"/>
        <w:rPr>
          <w:rFonts w:ascii="Times" w:eastAsia="Times New Roman" w:hAnsi="Times" w:cs="Times"/>
          <w:color w:val="000000"/>
          <w:sz w:val="25"/>
          <w:szCs w:val="25"/>
        </w:rPr>
      </w:pPr>
      <w:r w:rsidRPr="00FD09E1">
        <w:rPr>
          <w:rFonts w:ascii="Times" w:eastAsia="Times New Roman" w:hAnsi="Times" w:cs="Times"/>
          <w:noProof/>
          <w:color w:val="000000"/>
          <w:sz w:val="25"/>
          <w:szCs w:val="25"/>
        </w:rPr>
        <mc:AlternateContent>
          <mc:Choice Requires="wps">
            <w:drawing>
              <wp:anchor distT="0" distB="0" distL="114300" distR="114300" simplePos="0" relativeHeight="251665408" behindDoc="0" locked="0" layoutInCell="1" allowOverlap="1" wp14:anchorId="5357366B" wp14:editId="53CF783E">
                <wp:simplePos x="0" y="0"/>
                <wp:positionH relativeFrom="column">
                  <wp:posOffset>-153192</wp:posOffset>
                </wp:positionH>
                <wp:positionV relativeFrom="paragraph">
                  <wp:posOffset>125029</wp:posOffset>
                </wp:positionV>
                <wp:extent cx="6673537" cy="1104265"/>
                <wp:effectExtent l="0" t="0" r="13335" b="196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537" cy="1104265"/>
                        </a:xfrm>
                        <a:prstGeom prst="rect">
                          <a:avLst/>
                        </a:prstGeom>
                        <a:solidFill>
                          <a:srgbClr val="FFFFFF"/>
                        </a:solidFill>
                        <a:ln w="9525">
                          <a:solidFill>
                            <a:srgbClr val="000000"/>
                          </a:solidFill>
                          <a:miter lim="800000"/>
                          <a:headEnd/>
                          <a:tailEnd/>
                        </a:ln>
                      </wps:spPr>
                      <wps:txbx>
                        <w:txbxContent>
                          <w:p w:rsidR="00425882" w:rsidRPr="006F4424" w:rsidRDefault="00425882" w:rsidP="006F4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7366B" id="_x0000_s1028" type="#_x0000_t202" style="position:absolute;left:0;text-align:left;margin-left:-12.05pt;margin-top:9.85pt;width:525.5pt;height:8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">
                <v:textbox>
                  <w:txbxContent>
                    <w:p w:rsidR="00425882" w:rsidRPr="006F4424" w:rsidRDefault="00425882" w:rsidP="006F4424"/>
                  </w:txbxContent>
                </v:textbox>
              </v:shape>
            </w:pict>
          </mc:Fallback>
        </mc:AlternateContent>
      </w: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7023FA" w:rsidRPr="00425882" w:rsidRDefault="007023FA" w:rsidP="00425882">
      <w:pPr>
        <w:pStyle w:val="ListParagraph"/>
        <w:numPr>
          <w:ilvl w:val="0"/>
          <w:numId w:val="3"/>
        </w:numPr>
        <w:spacing w:after="29" w:line="240" w:lineRule="auto"/>
        <w:jc w:val="both"/>
        <w:rPr>
          <w:rFonts w:ascii="Times" w:eastAsia="Times New Roman" w:hAnsi="Times" w:cs="Times"/>
          <w:color w:val="000000"/>
          <w:sz w:val="25"/>
          <w:szCs w:val="25"/>
        </w:rPr>
      </w:pPr>
      <w:r w:rsidRPr="00425882">
        <w:rPr>
          <w:rFonts w:ascii="Times" w:eastAsia="Times New Roman" w:hAnsi="Times" w:cs="Times"/>
          <w:color w:val="000000"/>
          <w:sz w:val="25"/>
          <w:szCs w:val="25"/>
        </w:rPr>
        <w:t xml:space="preserve">A description of the population to be examined in the screening program, which is age, sex, physical condition, and other appropriate information. If the study involves women of reproductive age and the exam involves the trunk of the body, what precautions are being taken to ensure the subjects are not pregnant. </w:t>
      </w:r>
    </w:p>
    <w:p w:rsidR="00425882" w:rsidRDefault="00425882" w:rsidP="00425882">
      <w:pPr>
        <w:spacing w:after="29" w:line="240" w:lineRule="auto"/>
        <w:jc w:val="both"/>
        <w:rPr>
          <w:rFonts w:ascii="Times" w:eastAsia="Times New Roman" w:hAnsi="Times" w:cs="Times"/>
          <w:color w:val="000000"/>
          <w:sz w:val="25"/>
          <w:szCs w:val="25"/>
        </w:rPr>
      </w:pPr>
      <w:r w:rsidRPr="00FD09E1">
        <w:rPr>
          <w:rFonts w:ascii="Times" w:eastAsia="Times New Roman" w:hAnsi="Times" w:cs="Times"/>
          <w:noProof/>
          <w:color w:val="000000"/>
          <w:sz w:val="25"/>
          <w:szCs w:val="25"/>
        </w:rPr>
        <mc:AlternateContent>
          <mc:Choice Requires="wps">
            <w:drawing>
              <wp:anchor distT="0" distB="0" distL="114300" distR="114300" simplePos="0" relativeHeight="251667456" behindDoc="0" locked="0" layoutInCell="1" allowOverlap="1" wp14:anchorId="483AC2AD" wp14:editId="114B49D5">
                <wp:simplePos x="0" y="0"/>
                <wp:positionH relativeFrom="column">
                  <wp:posOffset>-155575</wp:posOffset>
                </wp:positionH>
                <wp:positionV relativeFrom="paragraph">
                  <wp:posOffset>104140</wp:posOffset>
                </wp:positionV>
                <wp:extent cx="6673215" cy="1104265"/>
                <wp:effectExtent l="0" t="0" r="13335" b="1968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1104265"/>
                        </a:xfrm>
                        <a:prstGeom prst="rect">
                          <a:avLst/>
                        </a:prstGeom>
                        <a:solidFill>
                          <a:srgbClr val="FFFFFF"/>
                        </a:solidFill>
                        <a:ln w="9525">
                          <a:solidFill>
                            <a:srgbClr val="000000"/>
                          </a:solidFill>
                          <a:miter lim="800000"/>
                          <a:headEnd/>
                          <a:tailEnd/>
                        </a:ln>
                      </wps:spPr>
                      <wps:txbx>
                        <w:txbxContent>
                          <w:p w:rsidR="00425882" w:rsidRPr="006F4424" w:rsidRDefault="00425882" w:rsidP="006F4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AC2AD" id="_x0000_s1029" type="#_x0000_t202" style="position:absolute;left:0;text-align:left;margin-left:-12.25pt;margin-top:8.2pt;width:525.45pt;height:8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">
                <v:textbox>
                  <w:txbxContent>
                    <w:p w:rsidR="00425882" w:rsidRPr="006F4424" w:rsidRDefault="00425882" w:rsidP="006F4424"/>
                  </w:txbxContent>
                </v:textbox>
              </v:shape>
            </w:pict>
          </mc:Fallback>
        </mc:AlternateContent>
      </w:r>
    </w:p>
    <w:p w:rsidR="00425882" w:rsidRDefault="00425882" w:rsidP="00425882">
      <w:pPr>
        <w:spacing w:after="29" w:line="240" w:lineRule="auto"/>
        <w:jc w:val="both"/>
        <w:rPr>
          <w:rFonts w:ascii="Times" w:eastAsia="Times New Roman" w:hAnsi="Times" w:cs="Times"/>
          <w:color w:val="000000"/>
          <w:sz w:val="25"/>
          <w:szCs w:val="25"/>
        </w:rPr>
      </w:pPr>
    </w:p>
    <w:p w:rsidR="00425882" w:rsidRPr="00425882" w:rsidRDefault="00425882" w:rsidP="00425882">
      <w:pPr>
        <w:spacing w:after="29" w:line="240" w:lineRule="auto"/>
        <w:jc w:val="both"/>
        <w:rPr>
          <w:rFonts w:ascii="Times" w:eastAsia="Times New Roman" w:hAnsi="Times" w:cs="Times"/>
          <w:color w:val="000000"/>
          <w:sz w:val="25"/>
          <w:szCs w:val="25"/>
        </w:rPr>
      </w:pPr>
    </w:p>
    <w:p w:rsidR="007023FA" w:rsidRPr="00425882" w:rsidRDefault="007023FA" w:rsidP="00425882">
      <w:pPr>
        <w:pStyle w:val="ListParagraph"/>
        <w:numPr>
          <w:ilvl w:val="0"/>
          <w:numId w:val="3"/>
        </w:numPr>
        <w:spacing w:after="29" w:line="240" w:lineRule="auto"/>
        <w:jc w:val="both"/>
        <w:rPr>
          <w:rFonts w:ascii="Times" w:eastAsia="Times New Roman" w:hAnsi="Times" w:cs="Times"/>
          <w:color w:val="000000"/>
          <w:sz w:val="25"/>
          <w:szCs w:val="25"/>
        </w:rPr>
      </w:pPr>
      <w:r w:rsidRPr="00425882">
        <w:rPr>
          <w:rFonts w:ascii="Times" w:eastAsia="Times New Roman" w:hAnsi="Times" w:cs="Times"/>
          <w:color w:val="000000"/>
          <w:sz w:val="25"/>
          <w:szCs w:val="25"/>
        </w:rPr>
        <w:lastRenderedPageBreak/>
        <w:t xml:space="preserve">An evaluation of any known alternate methods not involving ionizing </w:t>
      </w:r>
      <w:r w:rsidRPr="00F066B9">
        <w:rPr>
          <w:rFonts w:ascii="Times" w:eastAsia="Times New Roman" w:hAnsi="Times" w:cs="Times"/>
          <w:color w:val="000000"/>
          <w:sz w:val="25"/>
          <w:szCs w:val="25"/>
        </w:rPr>
        <w:t xml:space="preserve">radiation </w:t>
      </w:r>
      <w:r w:rsidRPr="00425882">
        <w:rPr>
          <w:rFonts w:ascii="Times" w:eastAsia="Times New Roman" w:hAnsi="Times" w:cs="Times"/>
          <w:color w:val="000000"/>
          <w:sz w:val="25"/>
          <w:szCs w:val="25"/>
        </w:rPr>
        <w:t xml:space="preserve">which could achieve the goals of the screening program and why these methods are not used instead of the x-ray examinations. </w:t>
      </w:r>
    </w:p>
    <w:p w:rsidR="00425882" w:rsidRDefault="00425882" w:rsidP="00425882">
      <w:pPr>
        <w:spacing w:after="29" w:line="240" w:lineRule="auto"/>
        <w:jc w:val="both"/>
        <w:rPr>
          <w:rFonts w:ascii="Times" w:eastAsia="Times New Roman" w:hAnsi="Times" w:cs="Times"/>
          <w:color w:val="000000"/>
          <w:sz w:val="25"/>
          <w:szCs w:val="25"/>
        </w:rPr>
      </w:pPr>
      <w:r w:rsidRPr="00FD09E1">
        <w:rPr>
          <w:rFonts w:ascii="Times" w:eastAsia="Times New Roman" w:hAnsi="Times" w:cs="Times"/>
          <w:noProof/>
          <w:color w:val="000000"/>
          <w:sz w:val="25"/>
          <w:szCs w:val="25"/>
        </w:rPr>
        <mc:AlternateContent>
          <mc:Choice Requires="wps">
            <w:drawing>
              <wp:anchor distT="0" distB="0" distL="114300" distR="114300" simplePos="0" relativeHeight="251669504" behindDoc="0" locked="0" layoutInCell="1" allowOverlap="1" wp14:anchorId="1A7FEE74" wp14:editId="38EBA039">
                <wp:simplePos x="0" y="0"/>
                <wp:positionH relativeFrom="column">
                  <wp:posOffset>-169545</wp:posOffset>
                </wp:positionH>
                <wp:positionV relativeFrom="paragraph">
                  <wp:posOffset>6985</wp:posOffset>
                </wp:positionV>
                <wp:extent cx="6673215" cy="1104265"/>
                <wp:effectExtent l="0" t="0" r="13335" b="1968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1104265"/>
                        </a:xfrm>
                        <a:prstGeom prst="rect">
                          <a:avLst/>
                        </a:prstGeom>
                        <a:solidFill>
                          <a:srgbClr val="FFFFFF"/>
                        </a:solidFill>
                        <a:ln w="9525">
                          <a:solidFill>
                            <a:srgbClr val="000000"/>
                          </a:solidFill>
                          <a:miter lim="800000"/>
                          <a:headEnd/>
                          <a:tailEnd/>
                        </a:ln>
                      </wps:spPr>
                      <wps:txbx>
                        <w:txbxContent>
                          <w:p w:rsidR="00425882" w:rsidRPr="006F4424" w:rsidRDefault="00425882" w:rsidP="006F4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FEE74" id="_x0000_s1030" type="#_x0000_t202" style="position:absolute;left:0;text-align:left;margin-left:-13.35pt;margin-top:.55pt;width:525.45pt;height:8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">
                <v:textbox>
                  <w:txbxContent>
                    <w:p w:rsidR="00425882" w:rsidRPr="006F4424" w:rsidRDefault="00425882" w:rsidP="006F4424"/>
                  </w:txbxContent>
                </v:textbox>
              </v:shape>
            </w:pict>
          </mc:Fallback>
        </mc:AlternateContent>
      </w: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Pr="00425882" w:rsidRDefault="00425882" w:rsidP="00425882">
      <w:pPr>
        <w:spacing w:after="29" w:line="240" w:lineRule="auto"/>
        <w:jc w:val="both"/>
        <w:rPr>
          <w:rFonts w:ascii="Times" w:eastAsia="Times New Roman" w:hAnsi="Times" w:cs="Times"/>
          <w:color w:val="000000"/>
          <w:sz w:val="25"/>
          <w:szCs w:val="25"/>
        </w:rPr>
      </w:pPr>
    </w:p>
    <w:p w:rsidR="007023FA" w:rsidRPr="00425882" w:rsidRDefault="007023FA" w:rsidP="00425882">
      <w:pPr>
        <w:pStyle w:val="ListParagraph"/>
        <w:numPr>
          <w:ilvl w:val="0"/>
          <w:numId w:val="3"/>
        </w:numPr>
        <w:spacing w:after="29" w:line="240" w:lineRule="auto"/>
        <w:jc w:val="both"/>
        <w:rPr>
          <w:rFonts w:ascii="Times" w:eastAsia="Times New Roman" w:hAnsi="Times" w:cs="Times"/>
          <w:color w:val="000000"/>
          <w:sz w:val="25"/>
          <w:szCs w:val="25"/>
        </w:rPr>
      </w:pPr>
      <w:r w:rsidRPr="00425882">
        <w:rPr>
          <w:rFonts w:ascii="Times" w:eastAsia="Times New Roman" w:hAnsi="Times" w:cs="Times"/>
          <w:color w:val="000000"/>
          <w:sz w:val="25"/>
          <w:szCs w:val="25"/>
        </w:rPr>
        <w:t xml:space="preserve">An evaluation by a medical physicist of the x-ray system to be used in the screening program. The evaluation by the medical physicist shall show that the system satisfies all requirements of this chapter. The evaluation shall include a measurement of patient exposures from the x-ray examinations to be performed. This exposure information must be included in the informed consent papers signed by the subject. An explanation of the risk from </w:t>
      </w:r>
      <w:r w:rsidRPr="00F066B9">
        <w:rPr>
          <w:rFonts w:ascii="Times" w:eastAsia="Times New Roman" w:hAnsi="Times" w:cs="Times"/>
          <w:color w:val="000000"/>
          <w:sz w:val="25"/>
          <w:szCs w:val="25"/>
        </w:rPr>
        <w:t>the radiation exposure</w:t>
      </w:r>
      <w:r w:rsidRPr="00425882">
        <w:rPr>
          <w:rFonts w:ascii="Times" w:eastAsia="Times New Roman" w:hAnsi="Times" w:cs="Times"/>
          <w:color w:val="000000"/>
          <w:sz w:val="25"/>
          <w:szCs w:val="25"/>
        </w:rPr>
        <w:t xml:space="preserve"> shall be included in the informed consent if the head, neck or trunk is involved in the procedure. </w:t>
      </w:r>
    </w:p>
    <w:p w:rsidR="00425882" w:rsidRDefault="00425882" w:rsidP="00425882">
      <w:pPr>
        <w:spacing w:after="29" w:line="240" w:lineRule="auto"/>
        <w:jc w:val="both"/>
        <w:rPr>
          <w:rFonts w:ascii="Times" w:eastAsia="Times New Roman" w:hAnsi="Times" w:cs="Times"/>
          <w:color w:val="000000"/>
          <w:sz w:val="25"/>
          <w:szCs w:val="25"/>
        </w:rPr>
      </w:pPr>
      <w:r w:rsidRPr="00FD09E1">
        <w:rPr>
          <w:rFonts w:ascii="Times" w:eastAsia="Times New Roman" w:hAnsi="Times" w:cs="Times"/>
          <w:noProof/>
          <w:color w:val="000000"/>
          <w:sz w:val="25"/>
          <w:szCs w:val="25"/>
        </w:rPr>
        <mc:AlternateContent>
          <mc:Choice Requires="wps">
            <w:drawing>
              <wp:anchor distT="0" distB="0" distL="114300" distR="114300" simplePos="0" relativeHeight="251671552" behindDoc="0" locked="0" layoutInCell="1" allowOverlap="1" wp14:anchorId="12A21C89" wp14:editId="702D781A">
                <wp:simplePos x="0" y="0"/>
                <wp:positionH relativeFrom="column">
                  <wp:posOffset>-160020</wp:posOffset>
                </wp:positionH>
                <wp:positionV relativeFrom="paragraph">
                  <wp:posOffset>36195</wp:posOffset>
                </wp:positionV>
                <wp:extent cx="6673215" cy="1104265"/>
                <wp:effectExtent l="0" t="0" r="13335" b="1968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1104265"/>
                        </a:xfrm>
                        <a:prstGeom prst="rect">
                          <a:avLst/>
                        </a:prstGeom>
                        <a:solidFill>
                          <a:srgbClr val="FFFFFF"/>
                        </a:solidFill>
                        <a:ln w="9525">
                          <a:solidFill>
                            <a:srgbClr val="000000"/>
                          </a:solidFill>
                          <a:miter lim="800000"/>
                          <a:headEnd/>
                          <a:tailEnd/>
                        </a:ln>
                      </wps:spPr>
                      <wps:txbx>
                        <w:txbxContent>
                          <w:p w:rsidR="00425882" w:rsidRPr="00597AC3" w:rsidRDefault="00966294" w:rsidP="006F4424">
                            <w:pPr>
                              <w:rPr>
                                <w:sz w:val="24"/>
                                <w:szCs w:val="24"/>
                              </w:rPr>
                            </w:pPr>
                            <w:bookmarkStart w:id="0" w:name="_GoBack"/>
                            <w:r w:rsidRPr="00597AC3">
                              <w:rPr>
                                <w:sz w:val="24"/>
                                <w:szCs w:val="24"/>
                              </w:rPr>
                              <w:t>The x-ray equipment used in this study is evaluated annually by the Froedtert Hospital Medical Physics department.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21C89" id="_x0000_s1031" type="#_x0000_t202" style="position:absolute;left:0;text-align:left;margin-left:-12.6pt;margin-top:2.85pt;width:525.45pt;height:86.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">
                <v:textbox>
                  <w:txbxContent>
                    <w:p w:rsidR="00425882" w:rsidRPr="00597AC3" w:rsidRDefault="00966294" w:rsidP="006F4424">
                      <w:pPr>
                        <w:rPr>
                          <w:sz w:val="24"/>
                          <w:szCs w:val="24"/>
                        </w:rPr>
                      </w:pPr>
                      <w:bookmarkStart w:id="1" w:name="_GoBack"/>
                      <w:r w:rsidRPr="00597AC3">
                        <w:rPr>
                          <w:sz w:val="24"/>
                          <w:szCs w:val="24"/>
                        </w:rPr>
                        <w:t>The x-ray equipment used in this study is evaluated annually by the Froedtert Hospital Medical Physics department.</w:t>
                      </w:r>
                      <w:bookmarkEnd w:id="1"/>
                    </w:p>
                  </w:txbxContent>
                </v:textbox>
              </v:shape>
            </w:pict>
          </mc:Fallback>
        </mc:AlternateContent>
      </w: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Pr="00425882" w:rsidRDefault="00425882" w:rsidP="00425882">
      <w:pPr>
        <w:spacing w:after="29" w:line="240" w:lineRule="auto"/>
        <w:jc w:val="both"/>
        <w:rPr>
          <w:rFonts w:ascii="Times" w:eastAsia="Times New Roman" w:hAnsi="Times" w:cs="Times"/>
          <w:color w:val="000000"/>
          <w:sz w:val="25"/>
          <w:szCs w:val="25"/>
        </w:rPr>
      </w:pPr>
    </w:p>
    <w:p w:rsidR="007023FA" w:rsidRPr="00425882" w:rsidRDefault="007023FA" w:rsidP="00425882">
      <w:pPr>
        <w:pStyle w:val="ListParagraph"/>
        <w:numPr>
          <w:ilvl w:val="0"/>
          <w:numId w:val="3"/>
        </w:numPr>
        <w:spacing w:after="29" w:line="240" w:lineRule="auto"/>
        <w:jc w:val="both"/>
        <w:rPr>
          <w:rFonts w:ascii="Times" w:eastAsia="Times New Roman" w:hAnsi="Times" w:cs="Times"/>
          <w:color w:val="000000"/>
          <w:sz w:val="25"/>
          <w:szCs w:val="25"/>
        </w:rPr>
      </w:pPr>
      <w:r w:rsidRPr="00425882">
        <w:rPr>
          <w:rFonts w:ascii="Times" w:eastAsia="Times New Roman" w:hAnsi="Times" w:cs="Times"/>
          <w:color w:val="000000"/>
          <w:sz w:val="25"/>
          <w:szCs w:val="25"/>
        </w:rPr>
        <w:t xml:space="preserve">The name and address of the individual who will interpret the radiograph or images if any are produced. The interpreting physicians must be licensed in Wisconsin. </w:t>
      </w:r>
    </w:p>
    <w:p w:rsidR="00425882" w:rsidRDefault="00425882" w:rsidP="00425882">
      <w:pPr>
        <w:spacing w:after="29" w:line="240" w:lineRule="auto"/>
        <w:jc w:val="both"/>
        <w:rPr>
          <w:rFonts w:ascii="Times" w:eastAsia="Times New Roman" w:hAnsi="Times" w:cs="Times"/>
          <w:color w:val="000000"/>
          <w:sz w:val="25"/>
          <w:szCs w:val="25"/>
        </w:rPr>
      </w:pPr>
      <w:r w:rsidRPr="00FD09E1">
        <w:rPr>
          <w:rFonts w:ascii="Times" w:eastAsia="Times New Roman" w:hAnsi="Times" w:cs="Times"/>
          <w:noProof/>
          <w:color w:val="000000"/>
          <w:sz w:val="25"/>
          <w:szCs w:val="25"/>
        </w:rPr>
        <mc:AlternateContent>
          <mc:Choice Requires="wps">
            <w:drawing>
              <wp:anchor distT="0" distB="0" distL="114300" distR="114300" simplePos="0" relativeHeight="251673600" behindDoc="0" locked="0" layoutInCell="1" allowOverlap="1" wp14:anchorId="7ED5D52C" wp14:editId="6C5FF630">
                <wp:simplePos x="0" y="0"/>
                <wp:positionH relativeFrom="column">
                  <wp:posOffset>-162560</wp:posOffset>
                </wp:positionH>
                <wp:positionV relativeFrom="paragraph">
                  <wp:posOffset>59690</wp:posOffset>
                </wp:positionV>
                <wp:extent cx="6673215" cy="1104265"/>
                <wp:effectExtent l="0" t="0" r="13335" b="196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1104265"/>
                        </a:xfrm>
                        <a:prstGeom prst="rect">
                          <a:avLst/>
                        </a:prstGeom>
                        <a:solidFill>
                          <a:srgbClr val="FFFFFF"/>
                        </a:solidFill>
                        <a:ln w="9525">
                          <a:solidFill>
                            <a:srgbClr val="000000"/>
                          </a:solidFill>
                          <a:miter lim="800000"/>
                          <a:headEnd/>
                          <a:tailEnd/>
                        </a:ln>
                      </wps:spPr>
                      <wps:txbx>
                        <w:txbxContent>
                          <w:p w:rsidR="00425882" w:rsidRPr="006F4424" w:rsidRDefault="00425882" w:rsidP="006F4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5D52C" id="_x0000_s1032" type="#_x0000_t202" style="position:absolute;left:0;text-align:left;margin-left:-12.8pt;margin-top:4.7pt;width:525.45pt;height:8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">
                <v:textbox>
                  <w:txbxContent>
                    <w:p w:rsidR="00425882" w:rsidRPr="006F4424" w:rsidRDefault="00425882" w:rsidP="006F4424"/>
                  </w:txbxContent>
                </v:textbox>
              </v:shape>
            </w:pict>
          </mc:Fallback>
        </mc:AlternateContent>
      </w: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Pr="00425882" w:rsidRDefault="00425882" w:rsidP="00425882">
      <w:pPr>
        <w:spacing w:after="29" w:line="240" w:lineRule="auto"/>
        <w:jc w:val="both"/>
        <w:rPr>
          <w:rFonts w:ascii="Times" w:eastAsia="Times New Roman" w:hAnsi="Times" w:cs="Times"/>
          <w:color w:val="000000"/>
          <w:sz w:val="25"/>
          <w:szCs w:val="25"/>
        </w:rPr>
      </w:pPr>
    </w:p>
    <w:p w:rsidR="007023FA" w:rsidRPr="00425882" w:rsidRDefault="007023FA" w:rsidP="00425882">
      <w:pPr>
        <w:pStyle w:val="ListParagraph"/>
        <w:numPr>
          <w:ilvl w:val="0"/>
          <w:numId w:val="3"/>
        </w:numPr>
        <w:spacing w:after="29" w:line="240" w:lineRule="auto"/>
        <w:jc w:val="both"/>
        <w:rPr>
          <w:rFonts w:ascii="Times" w:eastAsia="Times New Roman" w:hAnsi="Times" w:cs="Times"/>
          <w:color w:val="000000"/>
          <w:sz w:val="25"/>
          <w:szCs w:val="25"/>
        </w:rPr>
      </w:pPr>
      <w:r w:rsidRPr="00425882">
        <w:rPr>
          <w:rFonts w:ascii="Times" w:eastAsia="Times New Roman" w:hAnsi="Times" w:cs="Times"/>
          <w:color w:val="000000"/>
          <w:sz w:val="25"/>
          <w:szCs w:val="25"/>
        </w:rPr>
        <w:t xml:space="preserve">A description of the procedures to be used in advising the individuals screened and their private practitioners of the healing arts of the results of the screening procedure and any further medical needs indicated. </w:t>
      </w:r>
    </w:p>
    <w:p w:rsidR="00425882" w:rsidRDefault="00425882" w:rsidP="00425882">
      <w:pPr>
        <w:spacing w:after="29" w:line="240" w:lineRule="auto"/>
        <w:jc w:val="both"/>
        <w:rPr>
          <w:rFonts w:ascii="Times" w:eastAsia="Times New Roman" w:hAnsi="Times" w:cs="Times"/>
          <w:color w:val="000000"/>
          <w:sz w:val="25"/>
          <w:szCs w:val="25"/>
        </w:rPr>
      </w:pPr>
      <w:r w:rsidRPr="00FD09E1">
        <w:rPr>
          <w:rFonts w:ascii="Times" w:eastAsia="Times New Roman" w:hAnsi="Times" w:cs="Times"/>
          <w:noProof/>
          <w:color w:val="000000"/>
          <w:sz w:val="25"/>
          <w:szCs w:val="25"/>
        </w:rPr>
        <mc:AlternateContent>
          <mc:Choice Requires="wps">
            <w:drawing>
              <wp:anchor distT="0" distB="0" distL="114300" distR="114300" simplePos="0" relativeHeight="251675648" behindDoc="0" locked="0" layoutInCell="1" allowOverlap="1" wp14:anchorId="45879FEE" wp14:editId="7F0F4EDD">
                <wp:simplePos x="0" y="0"/>
                <wp:positionH relativeFrom="column">
                  <wp:posOffset>-162560</wp:posOffset>
                </wp:positionH>
                <wp:positionV relativeFrom="paragraph">
                  <wp:posOffset>33655</wp:posOffset>
                </wp:positionV>
                <wp:extent cx="6673215" cy="1104265"/>
                <wp:effectExtent l="0" t="0" r="13335" b="1968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1104265"/>
                        </a:xfrm>
                        <a:prstGeom prst="rect">
                          <a:avLst/>
                        </a:prstGeom>
                        <a:solidFill>
                          <a:srgbClr val="FFFFFF"/>
                        </a:solidFill>
                        <a:ln w="9525">
                          <a:solidFill>
                            <a:srgbClr val="000000"/>
                          </a:solidFill>
                          <a:miter lim="800000"/>
                          <a:headEnd/>
                          <a:tailEnd/>
                        </a:ln>
                      </wps:spPr>
                      <wps:txbx>
                        <w:txbxContent>
                          <w:p w:rsidR="00154FD5" w:rsidRPr="006F4424" w:rsidRDefault="00154FD5" w:rsidP="006F4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79FEE" id="_x0000_s1033" type="#_x0000_t202" style="position:absolute;left:0;text-align:left;margin-left:-12.8pt;margin-top:2.65pt;width:525.45pt;height:86.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">
                <v:textbox>
                  <w:txbxContent>
                    <w:p w:rsidR="00154FD5" w:rsidRPr="006F4424" w:rsidRDefault="00154FD5" w:rsidP="006F4424"/>
                  </w:txbxContent>
                </v:textbox>
              </v:shape>
            </w:pict>
          </mc:Fallback>
        </mc:AlternateContent>
      </w: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Pr="00425882" w:rsidRDefault="00425882" w:rsidP="00425882">
      <w:pPr>
        <w:spacing w:after="29" w:line="240" w:lineRule="auto"/>
        <w:jc w:val="both"/>
        <w:rPr>
          <w:rFonts w:ascii="Times" w:eastAsia="Times New Roman" w:hAnsi="Times" w:cs="Times"/>
          <w:color w:val="000000"/>
          <w:sz w:val="25"/>
          <w:szCs w:val="25"/>
        </w:rPr>
      </w:pPr>
    </w:p>
    <w:p w:rsidR="007023FA" w:rsidRPr="00425882" w:rsidRDefault="007023FA" w:rsidP="00425882">
      <w:pPr>
        <w:pStyle w:val="ListParagraph"/>
        <w:numPr>
          <w:ilvl w:val="0"/>
          <w:numId w:val="3"/>
        </w:numPr>
        <w:spacing w:after="29" w:line="240" w:lineRule="auto"/>
        <w:jc w:val="both"/>
        <w:rPr>
          <w:rFonts w:ascii="Times" w:eastAsia="Times New Roman" w:hAnsi="Times" w:cs="Times"/>
          <w:color w:val="000000"/>
          <w:sz w:val="25"/>
          <w:szCs w:val="25"/>
        </w:rPr>
      </w:pPr>
      <w:r w:rsidRPr="00425882">
        <w:rPr>
          <w:rFonts w:ascii="Times" w:eastAsia="Times New Roman" w:hAnsi="Times" w:cs="Times"/>
          <w:color w:val="000000"/>
          <w:sz w:val="25"/>
          <w:szCs w:val="25"/>
        </w:rPr>
        <w:t xml:space="preserve">A description of the procedures for the retention or disposition of the radiographs, images, graphs and other records pertaining to the x-ray examinations. </w:t>
      </w:r>
    </w:p>
    <w:p w:rsidR="00425882" w:rsidRDefault="00425882" w:rsidP="00425882">
      <w:pPr>
        <w:spacing w:after="29" w:line="240" w:lineRule="auto"/>
        <w:jc w:val="both"/>
        <w:rPr>
          <w:rFonts w:ascii="Times" w:eastAsia="Times New Roman" w:hAnsi="Times" w:cs="Times"/>
          <w:color w:val="000000"/>
          <w:sz w:val="25"/>
          <w:szCs w:val="25"/>
        </w:rPr>
      </w:pPr>
      <w:r w:rsidRPr="00FD09E1">
        <w:rPr>
          <w:rFonts w:ascii="Times" w:eastAsia="Times New Roman" w:hAnsi="Times" w:cs="Times"/>
          <w:noProof/>
          <w:color w:val="000000"/>
          <w:sz w:val="25"/>
          <w:szCs w:val="25"/>
        </w:rPr>
        <mc:AlternateContent>
          <mc:Choice Requires="wps">
            <w:drawing>
              <wp:anchor distT="0" distB="0" distL="114300" distR="114300" simplePos="0" relativeHeight="251677696" behindDoc="0" locked="0" layoutInCell="1" allowOverlap="1" wp14:anchorId="77B0DC43" wp14:editId="56FEE9A7">
                <wp:simplePos x="0" y="0"/>
                <wp:positionH relativeFrom="column">
                  <wp:posOffset>-222250</wp:posOffset>
                </wp:positionH>
                <wp:positionV relativeFrom="paragraph">
                  <wp:posOffset>59055</wp:posOffset>
                </wp:positionV>
                <wp:extent cx="6673215" cy="1104265"/>
                <wp:effectExtent l="0" t="0" r="13335" b="1968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1104265"/>
                        </a:xfrm>
                        <a:prstGeom prst="rect">
                          <a:avLst/>
                        </a:prstGeom>
                        <a:solidFill>
                          <a:srgbClr val="FFFFFF"/>
                        </a:solidFill>
                        <a:ln w="9525">
                          <a:solidFill>
                            <a:srgbClr val="000000"/>
                          </a:solidFill>
                          <a:miter lim="800000"/>
                          <a:headEnd/>
                          <a:tailEnd/>
                        </a:ln>
                      </wps:spPr>
                      <wps:txbx>
                        <w:txbxContent>
                          <w:p w:rsidR="00425882" w:rsidRPr="006F4424" w:rsidRDefault="00425882" w:rsidP="006F4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B0DC43" id="_x0000_s1034" type="#_x0000_t202" style="position:absolute;left:0;text-align:left;margin-left:-17.5pt;margin-top:4.65pt;width:525.45pt;height:86.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">
                <v:textbox>
                  <w:txbxContent>
                    <w:p w:rsidR="00425882" w:rsidRPr="006F4424" w:rsidRDefault="00425882" w:rsidP="006F4424"/>
                  </w:txbxContent>
                </v:textbox>
              </v:shape>
            </w:pict>
          </mc:Fallback>
        </mc:AlternateContent>
      </w:r>
    </w:p>
    <w:p w:rsidR="00425882" w:rsidRDefault="00425882" w:rsidP="00425882">
      <w:pPr>
        <w:spacing w:after="29" w:line="240" w:lineRule="auto"/>
        <w:jc w:val="both"/>
        <w:rPr>
          <w:rFonts w:ascii="Times" w:eastAsia="Times New Roman" w:hAnsi="Times" w:cs="Times"/>
          <w:color w:val="000000"/>
          <w:sz w:val="25"/>
          <w:szCs w:val="25"/>
        </w:rPr>
      </w:pPr>
    </w:p>
    <w:p w:rsidR="007023FA" w:rsidRDefault="007023FA" w:rsidP="00425882">
      <w:pPr>
        <w:pStyle w:val="ListParagraph"/>
        <w:numPr>
          <w:ilvl w:val="0"/>
          <w:numId w:val="3"/>
        </w:numPr>
        <w:spacing w:after="29" w:line="240" w:lineRule="auto"/>
        <w:jc w:val="both"/>
        <w:rPr>
          <w:rFonts w:ascii="Times" w:eastAsia="Times New Roman" w:hAnsi="Times" w:cs="Times"/>
          <w:color w:val="000000"/>
          <w:sz w:val="25"/>
          <w:szCs w:val="25"/>
        </w:rPr>
      </w:pPr>
      <w:r w:rsidRPr="00425882">
        <w:rPr>
          <w:rFonts w:ascii="Times" w:eastAsia="Times New Roman" w:hAnsi="Times" w:cs="Times"/>
          <w:color w:val="000000"/>
          <w:sz w:val="25"/>
          <w:szCs w:val="25"/>
        </w:rPr>
        <w:lastRenderedPageBreak/>
        <w:t xml:space="preserve">An indication of the frequency of screening and the duration of the entire screening program. </w:t>
      </w:r>
    </w:p>
    <w:p w:rsidR="00425882" w:rsidRDefault="00425882" w:rsidP="00425882">
      <w:pPr>
        <w:spacing w:after="29" w:line="240" w:lineRule="auto"/>
        <w:jc w:val="both"/>
        <w:rPr>
          <w:rFonts w:ascii="Times" w:eastAsia="Times New Roman" w:hAnsi="Times" w:cs="Times"/>
          <w:color w:val="000000"/>
          <w:sz w:val="25"/>
          <w:szCs w:val="25"/>
        </w:rPr>
      </w:pPr>
      <w:r w:rsidRPr="00FD09E1">
        <w:rPr>
          <w:rFonts w:ascii="Times" w:eastAsia="Times New Roman" w:hAnsi="Times" w:cs="Times"/>
          <w:noProof/>
          <w:color w:val="000000"/>
          <w:sz w:val="25"/>
          <w:szCs w:val="25"/>
        </w:rPr>
        <mc:AlternateContent>
          <mc:Choice Requires="wps">
            <w:drawing>
              <wp:anchor distT="0" distB="0" distL="114300" distR="114300" simplePos="0" relativeHeight="251679744" behindDoc="0" locked="0" layoutInCell="1" allowOverlap="1" wp14:anchorId="43834207" wp14:editId="1D88E7A7">
                <wp:simplePos x="0" y="0"/>
                <wp:positionH relativeFrom="column">
                  <wp:posOffset>-236855</wp:posOffset>
                </wp:positionH>
                <wp:positionV relativeFrom="paragraph">
                  <wp:posOffset>168960</wp:posOffset>
                </wp:positionV>
                <wp:extent cx="6673215" cy="1104265"/>
                <wp:effectExtent l="0" t="0" r="13335" b="1968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1104265"/>
                        </a:xfrm>
                        <a:prstGeom prst="rect">
                          <a:avLst/>
                        </a:prstGeom>
                        <a:solidFill>
                          <a:srgbClr val="FFFFFF"/>
                        </a:solidFill>
                        <a:ln w="9525">
                          <a:solidFill>
                            <a:srgbClr val="000000"/>
                          </a:solidFill>
                          <a:miter lim="800000"/>
                          <a:headEnd/>
                          <a:tailEnd/>
                        </a:ln>
                      </wps:spPr>
                      <wps:txbx>
                        <w:txbxContent>
                          <w:p w:rsidR="00425882" w:rsidRPr="006F4424" w:rsidRDefault="00425882" w:rsidP="006F4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34207" id="_x0000_s1035" type="#_x0000_t202" style="position:absolute;left:0;text-align:left;margin-left:-18.65pt;margin-top:13.3pt;width:525.45pt;height:86.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">
                <v:textbox>
                  <w:txbxContent>
                    <w:p w:rsidR="00425882" w:rsidRPr="006F4424" w:rsidRDefault="00425882" w:rsidP="006F4424"/>
                  </w:txbxContent>
                </v:textbox>
              </v:shape>
            </w:pict>
          </mc:Fallback>
        </mc:AlternateContent>
      </w: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P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Pr="00425882" w:rsidRDefault="00425882" w:rsidP="00425882">
      <w:pPr>
        <w:spacing w:after="29" w:line="240" w:lineRule="auto"/>
        <w:jc w:val="both"/>
        <w:rPr>
          <w:rFonts w:ascii="Times" w:eastAsia="Times New Roman" w:hAnsi="Times" w:cs="Times"/>
          <w:color w:val="000000"/>
          <w:sz w:val="25"/>
          <w:szCs w:val="25"/>
        </w:rPr>
      </w:pPr>
    </w:p>
    <w:p w:rsidR="007023FA" w:rsidRPr="00425882" w:rsidRDefault="007023FA" w:rsidP="00425882">
      <w:pPr>
        <w:pStyle w:val="ListParagraph"/>
        <w:numPr>
          <w:ilvl w:val="0"/>
          <w:numId w:val="3"/>
        </w:numPr>
        <w:spacing w:after="29" w:line="240" w:lineRule="auto"/>
        <w:jc w:val="both"/>
        <w:rPr>
          <w:rFonts w:ascii="Times" w:eastAsia="Times New Roman" w:hAnsi="Times" w:cs="Times"/>
          <w:color w:val="000000"/>
          <w:sz w:val="25"/>
          <w:szCs w:val="25"/>
        </w:rPr>
      </w:pPr>
      <w:r w:rsidRPr="00425882">
        <w:rPr>
          <w:rFonts w:ascii="Times" w:eastAsia="Times New Roman" w:hAnsi="Times" w:cs="Times"/>
          <w:color w:val="000000"/>
          <w:sz w:val="25"/>
          <w:szCs w:val="25"/>
        </w:rPr>
        <w:t xml:space="preserve">Human-use committee approval of the screening program if one is required by local policy. </w:t>
      </w:r>
    </w:p>
    <w:p w:rsidR="00425882" w:rsidRDefault="00425882" w:rsidP="00425882">
      <w:pPr>
        <w:spacing w:after="29" w:line="240" w:lineRule="auto"/>
        <w:jc w:val="both"/>
        <w:rPr>
          <w:rFonts w:ascii="Times" w:eastAsia="Times New Roman" w:hAnsi="Times" w:cs="Times"/>
          <w:color w:val="000000"/>
          <w:sz w:val="25"/>
          <w:szCs w:val="25"/>
        </w:rPr>
      </w:pPr>
      <w:r w:rsidRPr="00FD09E1">
        <w:rPr>
          <w:rFonts w:ascii="Times" w:eastAsia="Times New Roman" w:hAnsi="Times" w:cs="Times"/>
          <w:noProof/>
          <w:color w:val="000000"/>
          <w:sz w:val="25"/>
          <w:szCs w:val="25"/>
        </w:rPr>
        <mc:AlternateContent>
          <mc:Choice Requires="wps">
            <w:drawing>
              <wp:anchor distT="0" distB="0" distL="114300" distR="114300" simplePos="0" relativeHeight="251681792" behindDoc="0" locked="0" layoutInCell="1" allowOverlap="1" wp14:anchorId="39904BA6" wp14:editId="6FB2E882">
                <wp:simplePos x="0" y="0"/>
                <wp:positionH relativeFrom="column">
                  <wp:posOffset>-239395</wp:posOffset>
                </wp:positionH>
                <wp:positionV relativeFrom="paragraph">
                  <wp:posOffset>185420</wp:posOffset>
                </wp:positionV>
                <wp:extent cx="6673215" cy="1104265"/>
                <wp:effectExtent l="0" t="0" r="13335" b="1968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1104265"/>
                        </a:xfrm>
                        <a:prstGeom prst="rect">
                          <a:avLst/>
                        </a:prstGeom>
                        <a:solidFill>
                          <a:srgbClr val="FFFFFF"/>
                        </a:solidFill>
                        <a:ln w="9525">
                          <a:solidFill>
                            <a:srgbClr val="000000"/>
                          </a:solidFill>
                          <a:miter lim="800000"/>
                          <a:headEnd/>
                          <a:tailEnd/>
                        </a:ln>
                      </wps:spPr>
                      <wps:txbx>
                        <w:txbxContent>
                          <w:p w:rsidR="00425882" w:rsidRPr="006F4424" w:rsidRDefault="00425882" w:rsidP="006F4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04BA6" id="_x0000_s1036" type="#_x0000_t202" style="position:absolute;left:0;text-align:left;margin-left:-18.85pt;margin-top:14.6pt;width:525.45pt;height:86.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">
                <v:textbox>
                  <w:txbxContent>
                    <w:p w:rsidR="00425882" w:rsidRPr="006F4424" w:rsidRDefault="00425882" w:rsidP="006F4424"/>
                  </w:txbxContent>
                </v:textbox>
              </v:shape>
            </w:pict>
          </mc:Fallback>
        </mc:AlternateContent>
      </w: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425882" w:rsidRDefault="00425882" w:rsidP="00425882">
      <w:pPr>
        <w:spacing w:after="29" w:line="240" w:lineRule="auto"/>
        <w:jc w:val="both"/>
        <w:rPr>
          <w:rFonts w:ascii="Times" w:eastAsia="Times New Roman" w:hAnsi="Times" w:cs="Times"/>
          <w:color w:val="000000"/>
          <w:sz w:val="25"/>
          <w:szCs w:val="25"/>
        </w:rPr>
      </w:pPr>
    </w:p>
    <w:p w:rsidR="007023FA" w:rsidRDefault="007023FA" w:rsidP="007023FA">
      <w:pPr>
        <w:spacing w:after="29" w:line="240" w:lineRule="auto"/>
        <w:ind w:hanging="504"/>
        <w:jc w:val="both"/>
        <w:rPr>
          <w:rFonts w:ascii="Times" w:eastAsia="Times New Roman" w:hAnsi="Times" w:cs="Times"/>
          <w:color w:val="000000"/>
          <w:sz w:val="25"/>
          <w:szCs w:val="25"/>
        </w:rPr>
      </w:pPr>
      <w:r w:rsidRPr="007023FA">
        <w:rPr>
          <w:rFonts w:ascii="Times" w:eastAsia="Times New Roman" w:hAnsi="Times" w:cs="Times"/>
          <w:color w:val="000000"/>
          <w:sz w:val="25"/>
          <w:szCs w:val="25"/>
        </w:rPr>
        <w:t xml:space="preserve">L.       A copy of the informed consent information being provided to the subjects. </w:t>
      </w:r>
    </w:p>
    <w:p w:rsidR="00425882" w:rsidRDefault="00425882" w:rsidP="007023FA">
      <w:pPr>
        <w:spacing w:after="29" w:line="240" w:lineRule="auto"/>
        <w:ind w:hanging="504"/>
        <w:jc w:val="both"/>
        <w:rPr>
          <w:rFonts w:ascii="Times" w:eastAsia="Times New Roman" w:hAnsi="Times" w:cs="Times"/>
          <w:color w:val="000000"/>
          <w:sz w:val="25"/>
          <w:szCs w:val="25"/>
        </w:rPr>
      </w:pPr>
      <w:r w:rsidRPr="00FD09E1">
        <w:rPr>
          <w:rFonts w:ascii="Times" w:eastAsia="Times New Roman" w:hAnsi="Times" w:cs="Times"/>
          <w:noProof/>
          <w:color w:val="000000"/>
          <w:sz w:val="25"/>
          <w:szCs w:val="25"/>
        </w:rPr>
        <mc:AlternateContent>
          <mc:Choice Requires="wps">
            <w:drawing>
              <wp:anchor distT="0" distB="0" distL="114300" distR="114300" simplePos="0" relativeHeight="251683840" behindDoc="0" locked="0" layoutInCell="1" allowOverlap="1" wp14:anchorId="5E96630F" wp14:editId="4A633082">
                <wp:simplePos x="0" y="0"/>
                <wp:positionH relativeFrom="column">
                  <wp:posOffset>-241935</wp:posOffset>
                </wp:positionH>
                <wp:positionV relativeFrom="paragraph">
                  <wp:posOffset>152087</wp:posOffset>
                </wp:positionV>
                <wp:extent cx="6673215" cy="1104265"/>
                <wp:effectExtent l="0" t="0" r="13335" b="1968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1104265"/>
                        </a:xfrm>
                        <a:prstGeom prst="rect">
                          <a:avLst/>
                        </a:prstGeom>
                        <a:solidFill>
                          <a:srgbClr val="FFFFFF"/>
                        </a:solidFill>
                        <a:ln w="9525">
                          <a:solidFill>
                            <a:srgbClr val="000000"/>
                          </a:solidFill>
                          <a:miter lim="800000"/>
                          <a:headEnd/>
                          <a:tailEnd/>
                        </a:ln>
                      </wps:spPr>
                      <wps:txbx>
                        <w:txbxContent>
                          <w:p w:rsidR="00425882" w:rsidRPr="006F4424" w:rsidRDefault="00425882" w:rsidP="006F4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6630F" id="_x0000_s1037" type="#_x0000_t202" style="position:absolute;left:0;text-align:left;margin-left:-19.05pt;margin-top:12pt;width:525.45pt;height:86.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">
                <v:textbox>
                  <w:txbxContent>
                    <w:p w:rsidR="00425882" w:rsidRPr="006F4424" w:rsidRDefault="00425882" w:rsidP="006F4424"/>
                  </w:txbxContent>
                </v:textbox>
              </v:shape>
            </w:pict>
          </mc:Fallback>
        </mc:AlternateContent>
      </w:r>
    </w:p>
    <w:p w:rsidR="00425882" w:rsidRDefault="00425882" w:rsidP="007023FA">
      <w:pPr>
        <w:spacing w:after="29" w:line="240" w:lineRule="auto"/>
        <w:ind w:hanging="504"/>
        <w:jc w:val="both"/>
        <w:rPr>
          <w:rFonts w:ascii="Times" w:eastAsia="Times New Roman" w:hAnsi="Times" w:cs="Times"/>
          <w:color w:val="000000"/>
          <w:sz w:val="25"/>
          <w:szCs w:val="25"/>
        </w:rPr>
      </w:pPr>
    </w:p>
    <w:p w:rsidR="00425882" w:rsidRDefault="00425882" w:rsidP="007023FA">
      <w:pPr>
        <w:spacing w:after="29" w:line="240" w:lineRule="auto"/>
        <w:ind w:hanging="504"/>
        <w:jc w:val="both"/>
        <w:rPr>
          <w:rFonts w:ascii="Times" w:eastAsia="Times New Roman" w:hAnsi="Times" w:cs="Times"/>
          <w:color w:val="000000"/>
          <w:sz w:val="25"/>
          <w:szCs w:val="25"/>
        </w:rPr>
      </w:pPr>
    </w:p>
    <w:p w:rsidR="00425882" w:rsidRDefault="00425882" w:rsidP="007023FA">
      <w:pPr>
        <w:spacing w:after="29" w:line="240" w:lineRule="auto"/>
        <w:ind w:hanging="504"/>
        <w:jc w:val="both"/>
        <w:rPr>
          <w:rFonts w:ascii="Times" w:eastAsia="Times New Roman" w:hAnsi="Times" w:cs="Times"/>
          <w:color w:val="000000"/>
          <w:sz w:val="25"/>
          <w:szCs w:val="25"/>
        </w:rPr>
      </w:pPr>
    </w:p>
    <w:p w:rsidR="00425882" w:rsidRDefault="00425882" w:rsidP="007023FA">
      <w:pPr>
        <w:spacing w:after="29" w:line="240" w:lineRule="auto"/>
        <w:ind w:hanging="504"/>
        <w:jc w:val="both"/>
        <w:rPr>
          <w:rFonts w:ascii="Times" w:eastAsia="Times New Roman" w:hAnsi="Times" w:cs="Times"/>
          <w:color w:val="000000"/>
          <w:sz w:val="25"/>
          <w:szCs w:val="25"/>
        </w:rPr>
      </w:pPr>
    </w:p>
    <w:p w:rsidR="00425882" w:rsidRDefault="00425882" w:rsidP="007023FA">
      <w:pPr>
        <w:spacing w:after="29" w:line="240" w:lineRule="auto"/>
        <w:ind w:hanging="504"/>
        <w:jc w:val="both"/>
        <w:rPr>
          <w:rFonts w:ascii="Times" w:eastAsia="Times New Roman" w:hAnsi="Times" w:cs="Times"/>
          <w:color w:val="000000"/>
          <w:sz w:val="25"/>
          <w:szCs w:val="25"/>
        </w:rPr>
      </w:pPr>
    </w:p>
    <w:p w:rsidR="00425882" w:rsidRDefault="00425882" w:rsidP="007023FA">
      <w:pPr>
        <w:spacing w:after="29" w:line="240" w:lineRule="auto"/>
        <w:ind w:hanging="504"/>
        <w:jc w:val="both"/>
        <w:rPr>
          <w:rFonts w:ascii="Times" w:eastAsia="Times New Roman" w:hAnsi="Times" w:cs="Times"/>
          <w:color w:val="000000"/>
          <w:sz w:val="25"/>
          <w:szCs w:val="25"/>
        </w:rPr>
      </w:pPr>
    </w:p>
    <w:p w:rsidR="00425882" w:rsidRPr="007023FA" w:rsidRDefault="00425882" w:rsidP="007023FA">
      <w:pPr>
        <w:spacing w:after="29" w:line="240" w:lineRule="auto"/>
        <w:ind w:hanging="504"/>
        <w:jc w:val="both"/>
        <w:rPr>
          <w:rFonts w:ascii="Times" w:eastAsia="Times New Roman" w:hAnsi="Times" w:cs="Times"/>
          <w:color w:val="000000"/>
          <w:sz w:val="25"/>
          <w:szCs w:val="25"/>
        </w:rPr>
      </w:pPr>
    </w:p>
    <w:p w:rsidR="007023FA" w:rsidRPr="007023FA" w:rsidRDefault="00DC604E" w:rsidP="007023FA">
      <w:pPr>
        <w:spacing w:line="240" w:lineRule="auto"/>
        <w:ind w:hanging="504"/>
        <w:jc w:val="both"/>
        <w:rPr>
          <w:rFonts w:ascii="Times" w:eastAsia="Times New Roman" w:hAnsi="Times" w:cs="Times"/>
          <w:color w:val="000000"/>
          <w:sz w:val="25"/>
          <w:szCs w:val="25"/>
        </w:rPr>
      </w:pPr>
      <w:r w:rsidRPr="00FD09E1">
        <w:rPr>
          <w:rFonts w:ascii="Times" w:eastAsia="Times New Roman" w:hAnsi="Times" w:cs="Times"/>
          <w:noProof/>
          <w:color w:val="000000"/>
          <w:sz w:val="25"/>
          <w:szCs w:val="25"/>
        </w:rPr>
        <mc:AlternateContent>
          <mc:Choice Requires="wps">
            <w:drawing>
              <wp:anchor distT="0" distB="0" distL="114300" distR="114300" simplePos="0" relativeHeight="251685888" behindDoc="0" locked="0" layoutInCell="1" allowOverlap="1" wp14:anchorId="5A735ABE" wp14:editId="166D0E9B">
                <wp:simplePos x="0" y="0"/>
                <wp:positionH relativeFrom="column">
                  <wp:posOffset>-232410</wp:posOffset>
                </wp:positionH>
                <wp:positionV relativeFrom="paragraph">
                  <wp:posOffset>275590</wp:posOffset>
                </wp:positionV>
                <wp:extent cx="6673215" cy="1104265"/>
                <wp:effectExtent l="0" t="0" r="13335" b="1968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1104265"/>
                        </a:xfrm>
                        <a:prstGeom prst="rect">
                          <a:avLst/>
                        </a:prstGeom>
                        <a:solidFill>
                          <a:srgbClr val="FFFFFF"/>
                        </a:solidFill>
                        <a:ln w="9525">
                          <a:solidFill>
                            <a:srgbClr val="000000"/>
                          </a:solidFill>
                          <a:miter lim="800000"/>
                          <a:headEnd/>
                          <a:tailEnd/>
                        </a:ln>
                      </wps:spPr>
                      <wps:txbx>
                        <w:txbxContent>
                          <w:p w:rsidR="00DC604E" w:rsidRPr="006F4424" w:rsidRDefault="00DC604E" w:rsidP="006F4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35ABE" id="_x0000_s1038" type="#_x0000_t202" style="position:absolute;left:0;text-align:left;margin-left:-18.3pt;margin-top:21.7pt;width:525.45pt;height:86.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">
                <v:textbox>
                  <w:txbxContent>
                    <w:p w:rsidR="00DC604E" w:rsidRPr="006F4424" w:rsidRDefault="00DC604E" w:rsidP="006F4424"/>
                  </w:txbxContent>
                </v:textbox>
              </v:shape>
            </w:pict>
          </mc:Fallback>
        </mc:AlternateContent>
      </w:r>
      <w:r w:rsidR="007023FA" w:rsidRPr="007023FA">
        <w:rPr>
          <w:rFonts w:ascii="Times" w:eastAsia="Times New Roman" w:hAnsi="Times" w:cs="Times"/>
          <w:color w:val="000000"/>
          <w:sz w:val="25"/>
          <w:szCs w:val="25"/>
        </w:rPr>
        <w:t xml:space="preserve">m.       If minors are involved, parental consent is required. </w:t>
      </w:r>
    </w:p>
    <w:p w:rsidR="000C3DAF" w:rsidRDefault="00597AC3"/>
    <w:p w:rsidR="007023FA" w:rsidRDefault="007023FA"/>
    <w:p w:rsidR="007023FA" w:rsidRDefault="007023FA"/>
    <w:p w:rsidR="007023FA" w:rsidRDefault="00CC56EC">
      <w:r>
        <w:rPr>
          <w:rFonts w:ascii="Times" w:eastAsia="Times New Roman" w:hAnsi="Times" w:cs="Times"/>
          <w:b/>
          <w:bCs/>
          <w:color w:val="000000"/>
          <w:sz w:val="28"/>
          <w:szCs w:val="28"/>
        </w:rPr>
        <w:br/>
      </w:r>
      <w:r w:rsidRPr="00CC56EC">
        <w:rPr>
          <w:rFonts w:ascii="Times" w:eastAsia="Times New Roman" w:hAnsi="Times" w:cs="Times"/>
          <w:b/>
          <w:bCs/>
          <w:color w:val="000000"/>
          <w:sz w:val="24"/>
          <w:szCs w:val="28"/>
        </w:rPr>
        <w:t>Save and r</w:t>
      </w:r>
      <w:r w:rsidR="007618F4" w:rsidRPr="00CC56EC">
        <w:rPr>
          <w:rFonts w:ascii="Times" w:eastAsia="Times New Roman" w:hAnsi="Times" w:cs="Times"/>
          <w:b/>
          <w:bCs/>
          <w:color w:val="000000"/>
          <w:sz w:val="24"/>
          <w:szCs w:val="28"/>
        </w:rPr>
        <w:t xml:space="preserve">eturn completed form to the </w:t>
      </w:r>
      <w:hyperlink r:id="rId9" w:history="1">
        <w:r w:rsidR="007618F4" w:rsidRPr="00CC56EC">
          <w:rPr>
            <w:rStyle w:val="Hyperlink"/>
            <w:rFonts w:ascii="Times" w:eastAsia="Times New Roman" w:hAnsi="Times" w:cs="Times"/>
            <w:b/>
            <w:bCs/>
            <w:sz w:val="24"/>
            <w:szCs w:val="28"/>
          </w:rPr>
          <w:t>Radiation Safety Department</w:t>
        </w:r>
      </w:hyperlink>
      <w:r w:rsidR="007618F4" w:rsidRPr="00CC56EC">
        <w:rPr>
          <w:rFonts w:ascii="Times" w:eastAsia="Times New Roman" w:hAnsi="Times" w:cs="Times"/>
          <w:b/>
          <w:bCs/>
          <w:color w:val="000000"/>
          <w:sz w:val="24"/>
          <w:szCs w:val="28"/>
        </w:rPr>
        <w:t xml:space="preserve"> for proper processing.</w:t>
      </w:r>
    </w:p>
    <w:p w:rsidR="00A25959" w:rsidRPr="00A25959" w:rsidRDefault="007618F4" w:rsidP="007618F4">
      <w:pPr>
        <w:spacing w:after="29" w:line="240" w:lineRule="auto"/>
        <w:rPr>
          <w:rFonts w:ascii="Times" w:eastAsia="Times New Roman" w:hAnsi="Times" w:cs="Times"/>
          <w:b/>
          <w:bCs/>
          <w:color w:val="000000"/>
          <w:sz w:val="24"/>
          <w:szCs w:val="28"/>
        </w:rPr>
      </w:pPr>
      <w:r>
        <w:rPr>
          <w:noProof/>
        </w:rPr>
        <mc:AlternateContent>
          <mc:Choice Requires="wps">
            <w:drawing>
              <wp:anchor distT="0" distB="0" distL="114300" distR="114300" simplePos="0" relativeHeight="251660287" behindDoc="1" locked="0" layoutInCell="1" allowOverlap="1" wp14:anchorId="2E2492A4" wp14:editId="4C1A7A1D">
                <wp:simplePos x="0" y="0"/>
                <wp:positionH relativeFrom="column">
                  <wp:posOffset>-297180</wp:posOffset>
                </wp:positionH>
                <wp:positionV relativeFrom="paragraph">
                  <wp:posOffset>59055</wp:posOffset>
                </wp:positionV>
                <wp:extent cx="6730365" cy="1657350"/>
                <wp:effectExtent l="0" t="0" r="13335" b="19050"/>
                <wp:wrapNone/>
                <wp:docPr id="15" name="Text Box 15"/>
                <wp:cNvGraphicFramePr/>
                <a:graphic xmlns:a="http://schemas.openxmlformats.org/drawingml/2006/main">
                  <a:graphicData uri="http://schemas.microsoft.com/office/word/2010/wordprocessingShape">
                    <wps:wsp>
                      <wps:cNvSpPr txBox="1"/>
                      <wps:spPr>
                        <a:xfrm>
                          <a:off x="0" y="0"/>
                          <a:ext cx="6730365" cy="1657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618F4" w:rsidRDefault="007618F4" w:rsidP="007618F4">
                            <w:pPr>
                              <w:pStyle w:val="Footer"/>
                            </w:pPr>
                            <w:r>
                              <w:t xml:space="preserve">                                </w:t>
                            </w:r>
                          </w:p>
                          <w:p w:rsidR="00154FD5" w:rsidRDefault="00154FD5" w:rsidP="007618F4">
                            <w:pPr>
                              <w:pStyle w:val="Footer"/>
                            </w:pPr>
                          </w:p>
                          <w:p w:rsidR="00A25959" w:rsidRDefault="00A25959" w:rsidP="007618F4">
                            <w:pPr>
                              <w:pStyle w:val="Footer"/>
                            </w:pPr>
                          </w:p>
                          <w:p w:rsidR="00A25959" w:rsidRDefault="00A25959" w:rsidP="00A25959">
                            <w:pPr>
                              <w:spacing w:after="29" w:line="240" w:lineRule="auto"/>
                              <w:rPr>
                                <w:rFonts w:ascii="Times" w:eastAsia="Times New Roman" w:hAnsi="Times" w:cs="Times"/>
                                <w:b/>
                                <w:bCs/>
                                <w:color w:val="000000"/>
                                <w:sz w:val="28"/>
                                <w:szCs w:val="28"/>
                              </w:rPr>
                            </w:pPr>
                            <w:r>
                              <w:rPr>
                                <w:rFonts w:ascii="Times" w:eastAsia="Times New Roman" w:hAnsi="Times" w:cs="Times"/>
                                <w:b/>
                                <w:bCs/>
                                <w:color w:val="000000"/>
                                <w:sz w:val="24"/>
                                <w:szCs w:val="28"/>
                              </w:rPr>
                              <w:t xml:space="preserve">     RSO </w:t>
                            </w:r>
                            <w:r w:rsidRPr="007618F4">
                              <w:rPr>
                                <w:rFonts w:ascii="Times" w:eastAsia="Times New Roman" w:hAnsi="Times" w:cs="Times"/>
                                <w:b/>
                                <w:bCs/>
                                <w:color w:val="000000"/>
                                <w:sz w:val="24"/>
                                <w:szCs w:val="28"/>
                              </w:rPr>
                              <w:t>Signature: _______________________</w:t>
                            </w:r>
                            <w:r>
                              <w:rPr>
                                <w:rFonts w:ascii="Times" w:eastAsia="Times New Roman" w:hAnsi="Times" w:cs="Times"/>
                                <w:b/>
                                <w:bCs/>
                                <w:color w:val="000000"/>
                                <w:sz w:val="24"/>
                                <w:szCs w:val="28"/>
                              </w:rPr>
                              <w:t>_______</w:t>
                            </w:r>
                            <w:r w:rsidRPr="007618F4">
                              <w:rPr>
                                <w:rFonts w:ascii="Times" w:eastAsia="Times New Roman" w:hAnsi="Times" w:cs="Times"/>
                                <w:b/>
                                <w:bCs/>
                                <w:color w:val="000000"/>
                                <w:sz w:val="24"/>
                                <w:szCs w:val="28"/>
                              </w:rPr>
                              <w:t>__________ Date:</w:t>
                            </w:r>
                            <w:r>
                              <w:rPr>
                                <w:rFonts w:ascii="Times" w:eastAsia="Times New Roman" w:hAnsi="Times" w:cs="Times"/>
                                <w:b/>
                                <w:bCs/>
                                <w:color w:val="000000"/>
                                <w:sz w:val="28"/>
                                <w:szCs w:val="28"/>
                              </w:rPr>
                              <w:t>_______________</w:t>
                            </w:r>
                          </w:p>
                          <w:p w:rsidR="00154FD5" w:rsidRDefault="00154FD5" w:rsidP="007618F4">
                            <w:pPr>
                              <w:pStyle w:val="Footer"/>
                            </w:pPr>
                          </w:p>
                          <w:p w:rsidR="00154FD5" w:rsidRDefault="00154FD5">
                            <w:r>
                              <w:t>Attach any additional information that is pertinent.</w:t>
                            </w:r>
                            <w:r w:rsidR="00B02AB7">
                              <w:br/>
                              <w:t xml:space="preserve">Return completed form to the Office of Radiation Safety.  This will be forwarded to the Department of Health Services for approval.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492A4" id="Text Box 15" o:spid="_x0000_s1039" type="#_x0000_t202" style="position:absolute;margin-left:-23.4pt;margin-top:4.65pt;width:529.95pt;height:130.5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" fillcolor="white [3201]" strokeweight=".5pt">
                <v:textbox>
                  <w:txbxContent>
                    <w:p w:rsidR="007618F4" w:rsidRDefault="007618F4" w:rsidP="007618F4">
                      <w:pPr>
                        <w:pStyle w:val="Footer"/>
                      </w:pPr>
                      <w:r>
                        <w:t xml:space="preserve">                                </w:t>
                      </w:r>
                    </w:p>
                    <w:p w:rsidR="00154FD5" w:rsidRDefault="00154FD5" w:rsidP="007618F4">
                      <w:pPr>
                        <w:pStyle w:val="Footer"/>
                      </w:pPr>
                    </w:p>
                    <w:p w:rsidR="00A25959" w:rsidRDefault="00A25959" w:rsidP="007618F4">
                      <w:pPr>
                        <w:pStyle w:val="Footer"/>
                      </w:pPr>
                    </w:p>
                    <w:p w:rsidR="00A25959" w:rsidRDefault="00A25959" w:rsidP="00A25959">
                      <w:pPr>
                        <w:spacing w:after="29" w:line="240" w:lineRule="auto"/>
                        <w:rPr>
                          <w:rFonts w:ascii="Times" w:eastAsia="Times New Roman" w:hAnsi="Times" w:cs="Times"/>
                          <w:b/>
                          <w:bCs/>
                          <w:color w:val="000000"/>
                          <w:sz w:val="28"/>
                          <w:szCs w:val="28"/>
                        </w:rPr>
                      </w:pPr>
                      <w:r>
                        <w:rPr>
                          <w:rFonts w:ascii="Times" w:eastAsia="Times New Roman" w:hAnsi="Times" w:cs="Times"/>
                          <w:b/>
                          <w:bCs/>
                          <w:color w:val="000000"/>
                          <w:sz w:val="24"/>
                          <w:szCs w:val="28"/>
                        </w:rPr>
                        <w:t xml:space="preserve">     RSO </w:t>
                      </w:r>
                      <w:r w:rsidRPr="007618F4">
                        <w:rPr>
                          <w:rFonts w:ascii="Times" w:eastAsia="Times New Roman" w:hAnsi="Times" w:cs="Times"/>
                          <w:b/>
                          <w:bCs/>
                          <w:color w:val="000000"/>
                          <w:sz w:val="24"/>
                          <w:szCs w:val="28"/>
                        </w:rPr>
                        <w:t>Signature: _______________________</w:t>
                      </w:r>
                      <w:r>
                        <w:rPr>
                          <w:rFonts w:ascii="Times" w:eastAsia="Times New Roman" w:hAnsi="Times" w:cs="Times"/>
                          <w:b/>
                          <w:bCs/>
                          <w:color w:val="000000"/>
                          <w:sz w:val="24"/>
                          <w:szCs w:val="28"/>
                        </w:rPr>
                        <w:t>_______</w:t>
                      </w:r>
                      <w:r w:rsidRPr="007618F4">
                        <w:rPr>
                          <w:rFonts w:ascii="Times" w:eastAsia="Times New Roman" w:hAnsi="Times" w:cs="Times"/>
                          <w:b/>
                          <w:bCs/>
                          <w:color w:val="000000"/>
                          <w:sz w:val="24"/>
                          <w:szCs w:val="28"/>
                        </w:rPr>
                        <w:t>__________ Date:</w:t>
                      </w:r>
                      <w:r>
                        <w:rPr>
                          <w:rFonts w:ascii="Times" w:eastAsia="Times New Roman" w:hAnsi="Times" w:cs="Times"/>
                          <w:b/>
                          <w:bCs/>
                          <w:color w:val="000000"/>
                          <w:sz w:val="28"/>
                          <w:szCs w:val="28"/>
                        </w:rPr>
                        <w:t>_______________</w:t>
                      </w:r>
                    </w:p>
                    <w:p w:rsidR="00154FD5" w:rsidRDefault="00154FD5" w:rsidP="007618F4">
                      <w:pPr>
                        <w:pStyle w:val="Footer"/>
                      </w:pPr>
                    </w:p>
                    <w:p w:rsidR="00154FD5" w:rsidRDefault="00154FD5">
                      <w:r>
                        <w:t>Attach any additional information that is pertinent.</w:t>
                      </w:r>
                      <w:r w:rsidR="00B02AB7">
                        <w:br/>
                        <w:t xml:space="preserve">Return completed form to the Office of Radiation Safety.  This will be forwarded to the Department of Health Services for approval.  </w:t>
                      </w:r>
                    </w:p>
                  </w:txbxContent>
                </v:textbox>
              </v:shape>
            </w:pict>
          </mc:Fallback>
        </mc:AlternateContent>
      </w:r>
      <w:r>
        <w:rPr>
          <w:rFonts w:ascii="Times" w:eastAsia="Times New Roman" w:hAnsi="Times" w:cs="Times"/>
          <w:b/>
          <w:bCs/>
          <w:color w:val="000000"/>
          <w:sz w:val="28"/>
          <w:szCs w:val="28"/>
        </w:rPr>
        <w:br/>
      </w:r>
      <w:r w:rsidR="00154FD5">
        <w:rPr>
          <w:rFonts w:ascii="Times" w:eastAsia="Times New Roman" w:hAnsi="Times" w:cs="Times"/>
          <w:b/>
          <w:bCs/>
          <w:color w:val="000000"/>
          <w:sz w:val="24"/>
          <w:szCs w:val="28"/>
        </w:rPr>
        <w:t>PI</w:t>
      </w:r>
      <w:r w:rsidRPr="007618F4">
        <w:rPr>
          <w:rFonts w:ascii="Times" w:eastAsia="Times New Roman" w:hAnsi="Times" w:cs="Times"/>
          <w:b/>
          <w:bCs/>
          <w:color w:val="000000"/>
          <w:sz w:val="24"/>
          <w:szCs w:val="28"/>
        </w:rPr>
        <w:t xml:space="preserve"> </w:t>
      </w:r>
      <w:r w:rsidR="0005627E" w:rsidRPr="007618F4">
        <w:rPr>
          <w:rFonts w:ascii="Times" w:eastAsia="Times New Roman" w:hAnsi="Times" w:cs="Times"/>
          <w:b/>
          <w:bCs/>
          <w:color w:val="000000"/>
          <w:sz w:val="24"/>
          <w:szCs w:val="28"/>
        </w:rPr>
        <w:t>Signature: _________________________</w:t>
      </w:r>
      <w:r w:rsidR="00CC56EC">
        <w:rPr>
          <w:rFonts w:ascii="Times" w:eastAsia="Times New Roman" w:hAnsi="Times" w:cs="Times"/>
          <w:b/>
          <w:bCs/>
          <w:color w:val="000000"/>
          <w:sz w:val="24"/>
          <w:szCs w:val="28"/>
        </w:rPr>
        <w:t>_______</w:t>
      </w:r>
      <w:r w:rsidR="0005627E" w:rsidRPr="007618F4">
        <w:rPr>
          <w:rFonts w:ascii="Times" w:eastAsia="Times New Roman" w:hAnsi="Times" w:cs="Times"/>
          <w:b/>
          <w:bCs/>
          <w:color w:val="000000"/>
          <w:sz w:val="24"/>
          <w:szCs w:val="28"/>
        </w:rPr>
        <w:t>___</w:t>
      </w:r>
      <w:r w:rsidRPr="007618F4">
        <w:rPr>
          <w:rFonts w:ascii="Times" w:eastAsia="Times New Roman" w:hAnsi="Times" w:cs="Times"/>
          <w:b/>
          <w:bCs/>
          <w:color w:val="000000"/>
          <w:sz w:val="24"/>
          <w:szCs w:val="28"/>
        </w:rPr>
        <w:t>_______ Date:</w:t>
      </w:r>
      <w:r>
        <w:rPr>
          <w:rFonts w:ascii="Times" w:eastAsia="Times New Roman" w:hAnsi="Times" w:cs="Times"/>
          <w:b/>
          <w:bCs/>
          <w:color w:val="000000"/>
          <w:sz w:val="28"/>
          <w:szCs w:val="28"/>
        </w:rPr>
        <w:t>________</w:t>
      </w:r>
      <w:r w:rsidR="00CC56EC">
        <w:rPr>
          <w:rFonts w:ascii="Times" w:eastAsia="Times New Roman" w:hAnsi="Times" w:cs="Times"/>
          <w:b/>
          <w:bCs/>
          <w:color w:val="000000"/>
          <w:sz w:val="28"/>
          <w:szCs w:val="28"/>
        </w:rPr>
        <w:t>____</w:t>
      </w:r>
      <w:r>
        <w:rPr>
          <w:rFonts w:ascii="Times" w:eastAsia="Times New Roman" w:hAnsi="Times" w:cs="Times"/>
          <w:b/>
          <w:bCs/>
          <w:color w:val="000000"/>
          <w:sz w:val="28"/>
          <w:szCs w:val="28"/>
        </w:rPr>
        <w:t>___</w:t>
      </w:r>
    </w:p>
    <w:p w:rsidR="007023FA" w:rsidRPr="00154FD5" w:rsidRDefault="007618F4" w:rsidP="007618F4">
      <w:pPr>
        <w:spacing w:after="29" w:line="240" w:lineRule="auto"/>
        <w:rPr>
          <w:rFonts w:ascii="Times" w:eastAsia="Times New Roman" w:hAnsi="Times" w:cs="Times"/>
          <w:b/>
          <w:bCs/>
          <w:color w:val="000000"/>
          <w:sz w:val="24"/>
          <w:szCs w:val="28"/>
        </w:rPr>
      </w:pPr>
      <w:r>
        <w:rPr>
          <w:rFonts w:ascii="Times" w:eastAsia="Times New Roman" w:hAnsi="Times" w:cs="Times"/>
          <w:b/>
          <w:bCs/>
          <w:color w:val="000000"/>
          <w:sz w:val="28"/>
          <w:szCs w:val="28"/>
        </w:rPr>
        <w:br/>
      </w:r>
      <w:r>
        <w:t xml:space="preserve">                                  </w:t>
      </w:r>
      <w:r w:rsidR="00CC56EC">
        <w:t xml:space="preserve">     </w:t>
      </w:r>
      <w:r w:rsidR="00154FD5">
        <w:t xml:space="preserve"> </w:t>
      </w:r>
    </w:p>
    <w:sectPr w:rsidR="007023FA" w:rsidRPr="00154FD5" w:rsidSect="007023FA">
      <w:pgSz w:w="12240" w:h="15840"/>
      <w:pgMar w:top="1296" w:right="1008" w:bottom="129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C5D" w:rsidRDefault="007A0C5D" w:rsidP="0005627E">
      <w:pPr>
        <w:spacing w:after="0" w:line="240" w:lineRule="auto"/>
      </w:pPr>
      <w:r>
        <w:separator/>
      </w:r>
    </w:p>
  </w:endnote>
  <w:endnote w:type="continuationSeparator" w:id="0">
    <w:p w:rsidR="007A0C5D" w:rsidRDefault="007A0C5D" w:rsidP="00056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C5D" w:rsidRDefault="007A0C5D" w:rsidP="0005627E">
      <w:pPr>
        <w:spacing w:after="0" w:line="240" w:lineRule="auto"/>
      </w:pPr>
      <w:r>
        <w:separator/>
      </w:r>
    </w:p>
  </w:footnote>
  <w:footnote w:type="continuationSeparator" w:id="0">
    <w:p w:rsidR="007A0C5D" w:rsidRDefault="007A0C5D" w:rsidP="000562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1657D"/>
    <w:multiLevelType w:val="hybridMultilevel"/>
    <w:tmpl w:val="24789D3C"/>
    <w:lvl w:ilvl="0" w:tplc="53C87C68">
      <w:start w:val="1"/>
      <w:numFmt w:val="lowerLetter"/>
      <w:lvlText w:val="%1."/>
      <w:lvlJc w:val="left"/>
      <w:pPr>
        <w:ind w:left="-144" w:hanging="360"/>
      </w:pPr>
      <w:rPr>
        <w:rFonts w:hint="default"/>
      </w:rPr>
    </w:lvl>
    <w:lvl w:ilvl="1" w:tplc="04090019" w:tentative="1">
      <w:start w:val="1"/>
      <w:numFmt w:val="lowerLetter"/>
      <w:lvlText w:val="%2."/>
      <w:lvlJc w:val="left"/>
      <w:pPr>
        <w:ind w:left="576" w:hanging="360"/>
      </w:pPr>
    </w:lvl>
    <w:lvl w:ilvl="2" w:tplc="0409001B" w:tentative="1">
      <w:start w:val="1"/>
      <w:numFmt w:val="lowerRoman"/>
      <w:lvlText w:val="%3."/>
      <w:lvlJc w:val="right"/>
      <w:pPr>
        <w:ind w:left="1296" w:hanging="180"/>
      </w:pPr>
    </w:lvl>
    <w:lvl w:ilvl="3" w:tplc="0409000F" w:tentative="1">
      <w:start w:val="1"/>
      <w:numFmt w:val="decimal"/>
      <w:lvlText w:val="%4."/>
      <w:lvlJc w:val="left"/>
      <w:pPr>
        <w:ind w:left="2016" w:hanging="360"/>
      </w:pPr>
    </w:lvl>
    <w:lvl w:ilvl="4" w:tplc="04090019" w:tentative="1">
      <w:start w:val="1"/>
      <w:numFmt w:val="lowerLetter"/>
      <w:lvlText w:val="%5."/>
      <w:lvlJc w:val="left"/>
      <w:pPr>
        <w:ind w:left="2736" w:hanging="360"/>
      </w:pPr>
    </w:lvl>
    <w:lvl w:ilvl="5" w:tplc="0409001B" w:tentative="1">
      <w:start w:val="1"/>
      <w:numFmt w:val="lowerRoman"/>
      <w:lvlText w:val="%6."/>
      <w:lvlJc w:val="right"/>
      <w:pPr>
        <w:ind w:left="3456" w:hanging="180"/>
      </w:pPr>
    </w:lvl>
    <w:lvl w:ilvl="6" w:tplc="0409000F" w:tentative="1">
      <w:start w:val="1"/>
      <w:numFmt w:val="decimal"/>
      <w:lvlText w:val="%7."/>
      <w:lvlJc w:val="left"/>
      <w:pPr>
        <w:ind w:left="4176" w:hanging="360"/>
      </w:pPr>
    </w:lvl>
    <w:lvl w:ilvl="7" w:tplc="04090019" w:tentative="1">
      <w:start w:val="1"/>
      <w:numFmt w:val="lowerLetter"/>
      <w:lvlText w:val="%8."/>
      <w:lvlJc w:val="left"/>
      <w:pPr>
        <w:ind w:left="4896" w:hanging="360"/>
      </w:pPr>
    </w:lvl>
    <w:lvl w:ilvl="8" w:tplc="0409001B" w:tentative="1">
      <w:start w:val="1"/>
      <w:numFmt w:val="lowerRoman"/>
      <w:lvlText w:val="%9."/>
      <w:lvlJc w:val="right"/>
      <w:pPr>
        <w:ind w:left="5616" w:hanging="180"/>
      </w:pPr>
    </w:lvl>
  </w:abstractNum>
  <w:abstractNum w:abstractNumId="1" w15:restartNumberingAfterBreak="0">
    <w:nsid w:val="275A5877"/>
    <w:multiLevelType w:val="hybridMultilevel"/>
    <w:tmpl w:val="92BCCAA8"/>
    <w:lvl w:ilvl="0" w:tplc="234C9264">
      <w:start w:val="1"/>
      <w:numFmt w:val="lowerLetter"/>
      <w:lvlText w:val="%1."/>
      <w:lvlJc w:val="left"/>
      <w:pPr>
        <w:ind w:left="111" w:hanging="615"/>
      </w:pPr>
      <w:rPr>
        <w:rFonts w:hint="default"/>
      </w:rPr>
    </w:lvl>
    <w:lvl w:ilvl="1" w:tplc="04090019" w:tentative="1">
      <w:start w:val="1"/>
      <w:numFmt w:val="lowerLetter"/>
      <w:lvlText w:val="%2."/>
      <w:lvlJc w:val="left"/>
      <w:pPr>
        <w:ind w:left="576" w:hanging="360"/>
      </w:pPr>
    </w:lvl>
    <w:lvl w:ilvl="2" w:tplc="0409001B" w:tentative="1">
      <w:start w:val="1"/>
      <w:numFmt w:val="lowerRoman"/>
      <w:lvlText w:val="%3."/>
      <w:lvlJc w:val="right"/>
      <w:pPr>
        <w:ind w:left="1296" w:hanging="180"/>
      </w:pPr>
    </w:lvl>
    <w:lvl w:ilvl="3" w:tplc="0409000F" w:tentative="1">
      <w:start w:val="1"/>
      <w:numFmt w:val="decimal"/>
      <w:lvlText w:val="%4."/>
      <w:lvlJc w:val="left"/>
      <w:pPr>
        <w:ind w:left="2016" w:hanging="360"/>
      </w:pPr>
    </w:lvl>
    <w:lvl w:ilvl="4" w:tplc="04090019" w:tentative="1">
      <w:start w:val="1"/>
      <w:numFmt w:val="lowerLetter"/>
      <w:lvlText w:val="%5."/>
      <w:lvlJc w:val="left"/>
      <w:pPr>
        <w:ind w:left="2736" w:hanging="360"/>
      </w:pPr>
    </w:lvl>
    <w:lvl w:ilvl="5" w:tplc="0409001B" w:tentative="1">
      <w:start w:val="1"/>
      <w:numFmt w:val="lowerRoman"/>
      <w:lvlText w:val="%6."/>
      <w:lvlJc w:val="right"/>
      <w:pPr>
        <w:ind w:left="3456" w:hanging="180"/>
      </w:pPr>
    </w:lvl>
    <w:lvl w:ilvl="6" w:tplc="0409000F" w:tentative="1">
      <w:start w:val="1"/>
      <w:numFmt w:val="decimal"/>
      <w:lvlText w:val="%7."/>
      <w:lvlJc w:val="left"/>
      <w:pPr>
        <w:ind w:left="4176" w:hanging="360"/>
      </w:pPr>
    </w:lvl>
    <w:lvl w:ilvl="7" w:tplc="04090019" w:tentative="1">
      <w:start w:val="1"/>
      <w:numFmt w:val="lowerLetter"/>
      <w:lvlText w:val="%8."/>
      <w:lvlJc w:val="left"/>
      <w:pPr>
        <w:ind w:left="4896" w:hanging="360"/>
      </w:pPr>
    </w:lvl>
    <w:lvl w:ilvl="8" w:tplc="0409001B" w:tentative="1">
      <w:start w:val="1"/>
      <w:numFmt w:val="lowerRoman"/>
      <w:lvlText w:val="%9."/>
      <w:lvlJc w:val="right"/>
      <w:pPr>
        <w:ind w:left="5616" w:hanging="180"/>
      </w:pPr>
    </w:lvl>
  </w:abstractNum>
  <w:abstractNum w:abstractNumId="2" w15:restartNumberingAfterBreak="0">
    <w:nsid w:val="759064A0"/>
    <w:multiLevelType w:val="hybridMultilevel"/>
    <w:tmpl w:val="324039AC"/>
    <w:lvl w:ilvl="0" w:tplc="04090001">
      <w:start w:val="1"/>
      <w:numFmt w:val="bullet"/>
      <w:lvlText w:val=""/>
      <w:lvlJc w:val="left"/>
      <w:pPr>
        <w:ind w:left="216" w:hanging="360"/>
      </w:pPr>
      <w:rPr>
        <w:rFonts w:ascii="Symbol" w:hAnsi="Symbol" w:hint="default"/>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3FA"/>
    <w:rsid w:val="00010ACE"/>
    <w:rsid w:val="0005627E"/>
    <w:rsid w:val="001479B1"/>
    <w:rsid w:val="00154FD5"/>
    <w:rsid w:val="00392357"/>
    <w:rsid w:val="00425882"/>
    <w:rsid w:val="00573733"/>
    <w:rsid w:val="00597AC3"/>
    <w:rsid w:val="006F4424"/>
    <w:rsid w:val="007023FA"/>
    <w:rsid w:val="007618F4"/>
    <w:rsid w:val="007A0C5D"/>
    <w:rsid w:val="00966294"/>
    <w:rsid w:val="00A25959"/>
    <w:rsid w:val="00AE3350"/>
    <w:rsid w:val="00B02AB7"/>
    <w:rsid w:val="00BB4617"/>
    <w:rsid w:val="00BF0710"/>
    <w:rsid w:val="00CC56EC"/>
    <w:rsid w:val="00DC604E"/>
    <w:rsid w:val="00F066B9"/>
    <w:rsid w:val="00FC700C"/>
    <w:rsid w:val="00FC7FA1"/>
    <w:rsid w:val="00FD0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561EBB-09E9-4DAC-9B50-2B056D0E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23FA"/>
    <w:rPr>
      <w:color w:val="333399"/>
      <w:u w:val="single"/>
    </w:rPr>
  </w:style>
  <w:style w:type="character" w:customStyle="1" w:styleId="searchhit1">
    <w:name w:val="searchhit1"/>
    <w:basedOn w:val="DefaultParagraphFont"/>
    <w:rsid w:val="007023FA"/>
    <w:rPr>
      <w:shd w:val="clear" w:color="auto" w:fill="FFE0B0"/>
    </w:rPr>
  </w:style>
  <w:style w:type="paragraph" w:styleId="ListParagraph">
    <w:name w:val="List Paragraph"/>
    <w:basedOn w:val="Normal"/>
    <w:uiPriority w:val="34"/>
    <w:qFormat/>
    <w:rsid w:val="007023FA"/>
    <w:pPr>
      <w:ind w:left="720"/>
      <w:contextualSpacing/>
    </w:pPr>
  </w:style>
  <w:style w:type="paragraph" w:styleId="BalloonText">
    <w:name w:val="Balloon Text"/>
    <w:basedOn w:val="Normal"/>
    <w:link w:val="BalloonTextChar"/>
    <w:uiPriority w:val="99"/>
    <w:semiHidden/>
    <w:unhideWhenUsed/>
    <w:rsid w:val="00702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3FA"/>
    <w:rPr>
      <w:rFonts w:ascii="Tahoma" w:hAnsi="Tahoma" w:cs="Tahoma"/>
      <w:sz w:val="16"/>
      <w:szCs w:val="16"/>
    </w:rPr>
  </w:style>
  <w:style w:type="paragraph" w:styleId="Header">
    <w:name w:val="header"/>
    <w:basedOn w:val="Normal"/>
    <w:link w:val="HeaderChar"/>
    <w:uiPriority w:val="99"/>
    <w:unhideWhenUsed/>
    <w:rsid w:val="00056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27E"/>
  </w:style>
  <w:style w:type="paragraph" w:styleId="Footer">
    <w:name w:val="footer"/>
    <w:basedOn w:val="Normal"/>
    <w:link w:val="FooterChar"/>
    <w:uiPriority w:val="99"/>
    <w:unhideWhenUsed/>
    <w:rsid w:val="00056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377174">
      <w:bodyDiv w:val="1"/>
      <w:marLeft w:val="0"/>
      <w:marRight w:val="0"/>
      <w:marTop w:val="0"/>
      <w:marBottom w:val="0"/>
      <w:divBdr>
        <w:top w:val="none" w:sz="0" w:space="0" w:color="auto"/>
        <w:left w:val="none" w:sz="0" w:space="0" w:color="auto"/>
        <w:bottom w:val="none" w:sz="0" w:space="0" w:color="auto"/>
        <w:right w:val="none" w:sz="0" w:space="0" w:color="auto"/>
      </w:divBdr>
      <w:divsChild>
        <w:div w:id="1673877240">
          <w:marLeft w:val="0"/>
          <w:marRight w:val="0"/>
          <w:marTop w:val="585"/>
          <w:marBottom w:val="0"/>
          <w:divBdr>
            <w:top w:val="none" w:sz="0" w:space="0" w:color="auto"/>
            <w:left w:val="none" w:sz="0" w:space="0" w:color="auto"/>
            <w:bottom w:val="none" w:sz="0" w:space="0" w:color="auto"/>
            <w:right w:val="none" w:sz="0" w:space="0" w:color="auto"/>
          </w:divBdr>
          <w:divsChild>
            <w:div w:id="948127027">
              <w:marLeft w:val="720"/>
              <w:marRight w:val="720"/>
              <w:marTop w:val="720"/>
              <w:marBottom w:val="720"/>
              <w:divBdr>
                <w:top w:val="none" w:sz="0" w:space="0" w:color="auto"/>
                <w:left w:val="none" w:sz="0" w:space="0" w:color="auto"/>
                <w:bottom w:val="none" w:sz="0" w:space="0" w:color="auto"/>
                <w:right w:val="none" w:sz="0" w:space="0" w:color="auto"/>
              </w:divBdr>
              <w:divsChild>
                <w:div w:id="986787295">
                  <w:marLeft w:val="0"/>
                  <w:marRight w:val="0"/>
                  <w:marTop w:val="216"/>
                  <w:marBottom w:val="29"/>
                  <w:divBdr>
                    <w:top w:val="none" w:sz="0" w:space="0" w:color="auto"/>
                    <w:left w:val="none" w:sz="0" w:space="0" w:color="auto"/>
                    <w:bottom w:val="none" w:sz="0" w:space="0" w:color="auto"/>
                    <w:right w:val="none" w:sz="0" w:space="0" w:color="auto"/>
                  </w:divBdr>
                </w:div>
                <w:div w:id="1602642785">
                  <w:marLeft w:val="0"/>
                  <w:marRight w:val="0"/>
                  <w:marTop w:val="216"/>
                  <w:marBottom w:val="29"/>
                  <w:divBdr>
                    <w:top w:val="none" w:sz="0" w:space="0" w:color="auto"/>
                    <w:left w:val="none" w:sz="0" w:space="0" w:color="auto"/>
                    <w:bottom w:val="none" w:sz="0" w:space="0" w:color="auto"/>
                    <w:right w:val="none" w:sz="0" w:space="0" w:color="auto"/>
                  </w:divBdr>
                </w:div>
                <w:div w:id="864292733">
                  <w:marLeft w:val="0"/>
                  <w:marRight w:val="0"/>
                  <w:marTop w:val="216"/>
                  <w:marBottom w:val="29"/>
                  <w:divBdr>
                    <w:top w:val="none" w:sz="0" w:space="0" w:color="auto"/>
                    <w:left w:val="none" w:sz="0" w:space="0" w:color="auto"/>
                    <w:bottom w:val="none" w:sz="0" w:space="0" w:color="auto"/>
                    <w:right w:val="none" w:sz="0" w:space="0" w:color="auto"/>
                  </w:divBdr>
                </w:div>
                <w:div w:id="1186403731">
                  <w:marLeft w:val="0"/>
                  <w:marRight w:val="0"/>
                  <w:marTop w:val="331"/>
                  <w:marBottom w:val="29"/>
                  <w:divBdr>
                    <w:top w:val="none" w:sz="0" w:space="0" w:color="auto"/>
                    <w:left w:val="none" w:sz="0" w:space="0" w:color="auto"/>
                    <w:bottom w:val="none" w:sz="0" w:space="0" w:color="auto"/>
                    <w:right w:val="none" w:sz="0" w:space="0" w:color="auto"/>
                  </w:divBdr>
                </w:div>
                <w:div w:id="1080755923">
                  <w:marLeft w:val="936"/>
                  <w:marRight w:val="0"/>
                  <w:marTop w:val="331"/>
                  <w:marBottom w:val="29"/>
                  <w:divBdr>
                    <w:top w:val="none" w:sz="0" w:space="0" w:color="auto"/>
                    <w:left w:val="none" w:sz="0" w:space="0" w:color="auto"/>
                    <w:bottom w:val="none" w:sz="0" w:space="0" w:color="auto"/>
                    <w:right w:val="none" w:sz="0" w:space="0" w:color="auto"/>
                  </w:divBdr>
                </w:div>
                <w:div w:id="1267425991">
                  <w:marLeft w:val="936"/>
                  <w:marRight w:val="0"/>
                  <w:marTop w:val="331"/>
                  <w:marBottom w:val="29"/>
                  <w:divBdr>
                    <w:top w:val="none" w:sz="0" w:space="0" w:color="auto"/>
                    <w:left w:val="none" w:sz="0" w:space="0" w:color="auto"/>
                    <w:bottom w:val="none" w:sz="0" w:space="0" w:color="auto"/>
                    <w:right w:val="none" w:sz="0" w:space="0" w:color="auto"/>
                  </w:divBdr>
                </w:div>
                <w:div w:id="19090974">
                  <w:marLeft w:val="936"/>
                  <w:marRight w:val="0"/>
                  <w:marTop w:val="331"/>
                  <w:marBottom w:val="29"/>
                  <w:divBdr>
                    <w:top w:val="none" w:sz="0" w:space="0" w:color="auto"/>
                    <w:left w:val="none" w:sz="0" w:space="0" w:color="auto"/>
                    <w:bottom w:val="none" w:sz="0" w:space="0" w:color="auto"/>
                    <w:right w:val="none" w:sz="0" w:space="0" w:color="auto"/>
                  </w:divBdr>
                </w:div>
                <w:div w:id="1745452608">
                  <w:marLeft w:val="936"/>
                  <w:marRight w:val="0"/>
                  <w:marTop w:val="331"/>
                  <w:marBottom w:val="29"/>
                  <w:divBdr>
                    <w:top w:val="none" w:sz="0" w:space="0" w:color="auto"/>
                    <w:left w:val="none" w:sz="0" w:space="0" w:color="auto"/>
                    <w:bottom w:val="none" w:sz="0" w:space="0" w:color="auto"/>
                    <w:right w:val="none" w:sz="0" w:space="0" w:color="auto"/>
                  </w:divBdr>
                </w:div>
                <w:div w:id="471143464">
                  <w:marLeft w:val="936"/>
                  <w:marRight w:val="0"/>
                  <w:marTop w:val="331"/>
                  <w:marBottom w:val="29"/>
                  <w:divBdr>
                    <w:top w:val="none" w:sz="0" w:space="0" w:color="auto"/>
                    <w:left w:val="none" w:sz="0" w:space="0" w:color="auto"/>
                    <w:bottom w:val="none" w:sz="0" w:space="0" w:color="auto"/>
                    <w:right w:val="none" w:sz="0" w:space="0" w:color="auto"/>
                  </w:divBdr>
                </w:div>
                <w:div w:id="1068071356">
                  <w:marLeft w:val="936"/>
                  <w:marRight w:val="0"/>
                  <w:marTop w:val="331"/>
                  <w:marBottom w:val="29"/>
                  <w:divBdr>
                    <w:top w:val="none" w:sz="0" w:space="0" w:color="auto"/>
                    <w:left w:val="none" w:sz="0" w:space="0" w:color="auto"/>
                    <w:bottom w:val="none" w:sz="0" w:space="0" w:color="auto"/>
                    <w:right w:val="none" w:sz="0" w:space="0" w:color="auto"/>
                  </w:divBdr>
                </w:div>
                <w:div w:id="1365910546">
                  <w:marLeft w:val="936"/>
                  <w:marRight w:val="0"/>
                  <w:marTop w:val="331"/>
                  <w:marBottom w:val="29"/>
                  <w:divBdr>
                    <w:top w:val="none" w:sz="0" w:space="0" w:color="auto"/>
                    <w:left w:val="none" w:sz="0" w:space="0" w:color="auto"/>
                    <w:bottom w:val="none" w:sz="0" w:space="0" w:color="auto"/>
                    <w:right w:val="none" w:sz="0" w:space="0" w:color="auto"/>
                  </w:divBdr>
                </w:div>
                <w:div w:id="1706517160">
                  <w:marLeft w:val="936"/>
                  <w:marRight w:val="0"/>
                  <w:marTop w:val="331"/>
                  <w:marBottom w:val="29"/>
                  <w:divBdr>
                    <w:top w:val="none" w:sz="0" w:space="0" w:color="auto"/>
                    <w:left w:val="none" w:sz="0" w:space="0" w:color="auto"/>
                    <w:bottom w:val="none" w:sz="0" w:space="0" w:color="auto"/>
                    <w:right w:val="none" w:sz="0" w:space="0" w:color="auto"/>
                  </w:divBdr>
                </w:div>
                <w:div w:id="1768770383">
                  <w:marLeft w:val="936"/>
                  <w:marRight w:val="0"/>
                  <w:marTop w:val="331"/>
                  <w:marBottom w:val="29"/>
                  <w:divBdr>
                    <w:top w:val="none" w:sz="0" w:space="0" w:color="auto"/>
                    <w:left w:val="none" w:sz="0" w:space="0" w:color="auto"/>
                    <w:bottom w:val="none" w:sz="0" w:space="0" w:color="auto"/>
                    <w:right w:val="none" w:sz="0" w:space="0" w:color="auto"/>
                  </w:divBdr>
                </w:div>
              </w:divsChild>
            </w:div>
          </w:divsChild>
        </w:div>
      </w:divsChild>
    </w:div>
    <w:div w:id="460729898">
      <w:bodyDiv w:val="1"/>
      <w:marLeft w:val="0"/>
      <w:marRight w:val="0"/>
      <w:marTop w:val="0"/>
      <w:marBottom w:val="0"/>
      <w:divBdr>
        <w:top w:val="none" w:sz="0" w:space="0" w:color="auto"/>
        <w:left w:val="none" w:sz="0" w:space="0" w:color="auto"/>
        <w:bottom w:val="none" w:sz="0" w:space="0" w:color="auto"/>
        <w:right w:val="none" w:sz="0" w:space="0" w:color="auto"/>
      </w:divBdr>
      <w:divsChild>
        <w:div w:id="1805729223">
          <w:marLeft w:val="0"/>
          <w:marRight w:val="0"/>
          <w:marTop w:val="585"/>
          <w:marBottom w:val="0"/>
          <w:divBdr>
            <w:top w:val="none" w:sz="0" w:space="0" w:color="auto"/>
            <w:left w:val="none" w:sz="0" w:space="0" w:color="auto"/>
            <w:bottom w:val="none" w:sz="0" w:space="0" w:color="auto"/>
            <w:right w:val="none" w:sz="0" w:space="0" w:color="auto"/>
          </w:divBdr>
          <w:divsChild>
            <w:div w:id="2055496523">
              <w:marLeft w:val="720"/>
              <w:marRight w:val="720"/>
              <w:marTop w:val="720"/>
              <w:marBottom w:val="720"/>
              <w:divBdr>
                <w:top w:val="none" w:sz="0" w:space="0" w:color="auto"/>
                <w:left w:val="none" w:sz="0" w:space="0" w:color="auto"/>
                <w:bottom w:val="none" w:sz="0" w:space="0" w:color="auto"/>
                <w:right w:val="none" w:sz="0" w:space="0" w:color="auto"/>
              </w:divBdr>
              <w:divsChild>
                <w:div w:id="965239945">
                  <w:marLeft w:val="0"/>
                  <w:marRight w:val="0"/>
                  <w:marTop w:val="216"/>
                  <w:marBottom w:val="29"/>
                  <w:divBdr>
                    <w:top w:val="none" w:sz="0" w:space="0" w:color="auto"/>
                    <w:left w:val="none" w:sz="0" w:space="0" w:color="auto"/>
                    <w:bottom w:val="none" w:sz="0" w:space="0" w:color="auto"/>
                    <w:right w:val="none" w:sz="0" w:space="0" w:color="auto"/>
                  </w:divBdr>
                </w:div>
              </w:divsChild>
            </w:div>
          </w:divsChild>
        </w:div>
      </w:divsChild>
    </w:div>
    <w:div w:id="1024937263">
      <w:bodyDiv w:val="1"/>
      <w:marLeft w:val="0"/>
      <w:marRight w:val="0"/>
      <w:marTop w:val="0"/>
      <w:marBottom w:val="0"/>
      <w:divBdr>
        <w:top w:val="none" w:sz="0" w:space="0" w:color="auto"/>
        <w:left w:val="none" w:sz="0" w:space="0" w:color="auto"/>
        <w:bottom w:val="none" w:sz="0" w:space="0" w:color="auto"/>
        <w:right w:val="none" w:sz="0" w:space="0" w:color="auto"/>
      </w:divBdr>
      <w:divsChild>
        <w:div w:id="1881505532">
          <w:marLeft w:val="0"/>
          <w:marRight w:val="0"/>
          <w:marTop w:val="585"/>
          <w:marBottom w:val="0"/>
          <w:divBdr>
            <w:top w:val="none" w:sz="0" w:space="0" w:color="auto"/>
            <w:left w:val="none" w:sz="0" w:space="0" w:color="auto"/>
            <w:bottom w:val="none" w:sz="0" w:space="0" w:color="auto"/>
            <w:right w:val="none" w:sz="0" w:space="0" w:color="auto"/>
          </w:divBdr>
          <w:divsChild>
            <w:div w:id="778599369">
              <w:marLeft w:val="720"/>
              <w:marRight w:val="720"/>
              <w:marTop w:val="720"/>
              <w:marBottom w:val="720"/>
              <w:divBdr>
                <w:top w:val="none" w:sz="0" w:space="0" w:color="auto"/>
                <w:left w:val="none" w:sz="0" w:space="0" w:color="auto"/>
                <w:bottom w:val="none" w:sz="0" w:space="0" w:color="auto"/>
                <w:right w:val="none" w:sz="0" w:space="0" w:color="auto"/>
              </w:divBdr>
              <w:divsChild>
                <w:div w:id="787243603">
                  <w:marLeft w:val="0"/>
                  <w:marRight w:val="0"/>
                  <w:marTop w:val="216"/>
                  <w:marBottom w:val="29"/>
                  <w:divBdr>
                    <w:top w:val="none" w:sz="0" w:space="0" w:color="auto"/>
                    <w:left w:val="none" w:sz="0" w:space="0" w:color="auto"/>
                    <w:bottom w:val="none" w:sz="0" w:space="0" w:color="auto"/>
                    <w:right w:val="none" w:sz="0" w:space="0" w:color="auto"/>
                  </w:divBdr>
                </w:div>
                <w:div w:id="1010990243">
                  <w:marLeft w:val="0"/>
                  <w:marRight w:val="0"/>
                  <w:marTop w:val="216"/>
                  <w:marBottom w:val="29"/>
                  <w:divBdr>
                    <w:top w:val="none" w:sz="0" w:space="0" w:color="auto"/>
                    <w:left w:val="none" w:sz="0" w:space="0" w:color="auto"/>
                    <w:bottom w:val="none" w:sz="0" w:space="0" w:color="auto"/>
                    <w:right w:val="none" w:sz="0" w:space="0" w:color="auto"/>
                  </w:divBdr>
                </w:div>
              </w:divsChild>
            </w:div>
          </w:divsChild>
        </w:div>
      </w:divsChild>
    </w:div>
    <w:div w:id="1465272964">
      <w:bodyDiv w:val="1"/>
      <w:marLeft w:val="0"/>
      <w:marRight w:val="0"/>
      <w:marTop w:val="0"/>
      <w:marBottom w:val="0"/>
      <w:divBdr>
        <w:top w:val="none" w:sz="0" w:space="0" w:color="auto"/>
        <w:left w:val="none" w:sz="0" w:space="0" w:color="auto"/>
        <w:bottom w:val="none" w:sz="0" w:space="0" w:color="auto"/>
        <w:right w:val="none" w:sz="0" w:space="0" w:color="auto"/>
      </w:divBdr>
      <w:divsChild>
        <w:div w:id="719596039">
          <w:marLeft w:val="0"/>
          <w:marRight w:val="0"/>
          <w:marTop w:val="585"/>
          <w:marBottom w:val="0"/>
          <w:divBdr>
            <w:top w:val="none" w:sz="0" w:space="0" w:color="auto"/>
            <w:left w:val="none" w:sz="0" w:space="0" w:color="auto"/>
            <w:bottom w:val="none" w:sz="0" w:space="0" w:color="auto"/>
            <w:right w:val="none" w:sz="0" w:space="0" w:color="auto"/>
          </w:divBdr>
          <w:divsChild>
            <w:div w:id="1638413056">
              <w:marLeft w:val="720"/>
              <w:marRight w:val="720"/>
              <w:marTop w:val="720"/>
              <w:marBottom w:val="720"/>
              <w:divBdr>
                <w:top w:val="none" w:sz="0" w:space="0" w:color="auto"/>
                <w:left w:val="none" w:sz="0" w:space="0" w:color="auto"/>
                <w:bottom w:val="none" w:sz="0" w:space="0" w:color="auto"/>
                <w:right w:val="none" w:sz="0" w:space="0" w:color="auto"/>
              </w:divBdr>
              <w:divsChild>
                <w:div w:id="567688776">
                  <w:marLeft w:val="0"/>
                  <w:marRight w:val="0"/>
                  <w:marTop w:val="216"/>
                  <w:marBottom w:val="29"/>
                  <w:divBdr>
                    <w:top w:val="none" w:sz="0" w:space="0" w:color="auto"/>
                    <w:left w:val="none" w:sz="0" w:space="0" w:color="auto"/>
                    <w:bottom w:val="none" w:sz="0" w:space="0" w:color="auto"/>
                    <w:right w:val="none" w:sz="0" w:space="0" w:color="auto"/>
                  </w:divBdr>
                </w:div>
              </w:divsChild>
            </w:div>
          </w:divsChild>
        </w:div>
      </w:divsChild>
    </w:div>
    <w:div w:id="1680548774">
      <w:bodyDiv w:val="1"/>
      <w:marLeft w:val="0"/>
      <w:marRight w:val="0"/>
      <w:marTop w:val="0"/>
      <w:marBottom w:val="0"/>
      <w:divBdr>
        <w:top w:val="none" w:sz="0" w:space="0" w:color="auto"/>
        <w:left w:val="none" w:sz="0" w:space="0" w:color="auto"/>
        <w:bottom w:val="none" w:sz="0" w:space="0" w:color="auto"/>
        <w:right w:val="none" w:sz="0" w:space="0" w:color="auto"/>
      </w:divBdr>
      <w:divsChild>
        <w:div w:id="191579680">
          <w:marLeft w:val="0"/>
          <w:marRight w:val="0"/>
          <w:marTop w:val="585"/>
          <w:marBottom w:val="0"/>
          <w:divBdr>
            <w:top w:val="none" w:sz="0" w:space="0" w:color="auto"/>
            <w:left w:val="none" w:sz="0" w:space="0" w:color="auto"/>
            <w:bottom w:val="none" w:sz="0" w:space="0" w:color="auto"/>
            <w:right w:val="none" w:sz="0" w:space="0" w:color="auto"/>
          </w:divBdr>
          <w:divsChild>
            <w:div w:id="1387952207">
              <w:marLeft w:val="720"/>
              <w:marRight w:val="720"/>
              <w:marTop w:val="720"/>
              <w:marBottom w:val="720"/>
              <w:divBdr>
                <w:top w:val="none" w:sz="0" w:space="0" w:color="auto"/>
                <w:left w:val="none" w:sz="0" w:space="0" w:color="auto"/>
                <w:bottom w:val="none" w:sz="0" w:space="0" w:color="auto"/>
                <w:right w:val="none" w:sz="0" w:space="0" w:color="auto"/>
              </w:divBdr>
              <w:divsChild>
                <w:div w:id="2002079934">
                  <w:marLeft w:val="936"/>
                  <w:marRight w:val="0"/>
                  <w:marTop w:val="216"/>
                  <w:marBottom w:val="29"/>
                  <w:divBdr>
                    <w:top w:val="none" w:sz="0" w:space="0" w:color="auto"/>
                    <w:left w:val="none" w:sz="0" w:space="0" w:color="auto"/>
                    <w:bottom w:val="none" w:sz="0" w:space="0" w:color="auto"/>
                    <w:right w:val="none" w:sz="0" w:space="0" w:color="auto"/>
                  </w:divBdr>
                </w:div>
                <w:div w:id="983586087">
                  <w:marLeft w:val="936"/>
                  <w:marRight w:val="0"/>
                  <w:marTop w:val="216"/>
                  <w:marBottom w:val="29"/>
                  <w:divBdr>
                    <w:top w:val="none" w:sz="0" w:space="0" w:color="auto"/>
                    <w:left w:val="none" w:sz="0" w:space="0" w:color="auto"/>
                    <w:bottom w:val="none" w:sz="0" w:space="0" w:color="auto"/>
                    <w:right w:val="none" w:sz="0" w:space="0" w:color="auto"/>
                  </w:divBdr>
                </w:div>
                <w:div w:id="1814059570">
                  <w:marLeft w:val="936"/>
                  <w:marRight w:val="0"/>
                  <w:marTop w:val="216"/>
                  <w:marBottom w:val="29"/>
                  <w:divBdr>
                    <w:top w:val="none" w:sz="0" w:space="0" w:color="auto"/>
                    <w:left w:val="none" w:sz="0" w:space="0" w:color="auto"/>
                    <w:bottom w:val="none" w:sz="0" w:space="0" w:color="auto"/>
                    <w:right w:val="none" w:sz="0" w:space="0" w:color="auto"/>
                  </w:divBdr>
                </w:div>
                <w:div w:id="1277129807">
                  <w:marLeft w:val="936"/>
                  <w:marRight w:val="0"/>
                  <w:marTop w:val="216"/>
                  <w:marBottom w:val="29"/>
                  <w:divBdr>
                    <w:top w:val="none" w:sz="0" w:space="0" w:color="auto"/>
                    <w:left w:val="none" w:sz="0" w:space="0" w:color="auto"/>
                    <w:bottom w:val="none" w:sz="0" w:space="0" w:color="auto"/>
                    <w:right w:val="none" w:sz="0" w:space="0" w:color="auto"/>
                  </w:divBdr>
                </w:div>
                <w:div w:id="913392645">
                  <w:marLeft w:val="936"/>
                  <w:marRight w:val="0"/>
                  <w:marTop w:val="216"/>
                  <w:marBottom w:val="29"/>
                  <w:divBdr>
                    <w:top w:val="none" w:sz="0" w:space="0" w:color="auto"/>
                    <w:left w:val="none" w:sz="0" w:space="0" w:color="auto"/>
                    <w:bottom w:val="none" w:sz="0" w:space="0" w:color="auto"/>
                    <w:right w:val="none" w:sz="0" w:space="0" w:color="auto"/>
                  </w:divBdr>
                </w:div>
                <w:div w:id="250897663">
                  <w:marLeft w:val="936"/>
                  <w:marRight w:val="0"/>
                  <w:marTop w:val="216"/>
                  <w:marBottom w:val="29"/>
                  <w:divBdr>
                    <w:top w:val="none" w:sz="0" w:space="0" w:color="auto"/>
                    <w:left w:val="none" w:sz="0" w:space="0" w:color="auto"/>
                    <w:bottom w:val="none" w:sz="0" w:space="0" w:color="auto"/>
                    <w:right w:val="none" w:sz="0" w:space="0" w:color="auto"/>
                  </w:divBdr>
                </w:div>
                <w:div w:id="1068303297">
                  <w:marLeft w:val="936"/>
                  <w:marRight w:val="0"/>
                  <w:marTop w:val="216"/>
                  <w:marBottom w:val="29"/>
                  <w:divBdr>
                    <w:top w:val="none" w:sz="0" w:space="0" w:color="auto"/>
                    <w:left w:val="none" w:sz="0" w:space="0" w:color="auto"/>
                    <w:bottom w:val="none" w:sz="0" w:space="0" w:color="auto"/>
                    <w:right w:val="none" w:sz="0" w:space="0" w:color="auto"/>
                  </w:divBdr>
                </w:div>
                <w:div w:id="391973061">
                  <w:marLeft w:val="936"/>
                  <w:marRight w:val="0"/>
                  <w:marTop w:val="216"/>
                  <w:marBottom w:val="29"/>
                  <w:divBdr>
                    <w:top w:val="none" w:sz="0" w:space="0" w:color="auto"/>
                    <w:left w:val="none" w:sz="0" w:space="0" w:color="auto"/>
                    <w:bottom w:val="none" w:sz="0" w:space="0" w:color="auto"/>
                    <w:right w:val="none" w:sz="0" w:space="0" w:color="auto"/>
                  </w:divBdr>
                </w:div>
                <w:div w:id="1728265762">
                  <w:marLeft w:val="936"/>
                  <w:marRight w:val="0"/>
                  <w:marTop w:val="216"/>
                  <w:marBottom w:val="29"/>
                  <w:divBdr>
                    <w:top w:val="none" w:sz="0" w:space="0" w:color="auto"/>
                    <w:left w:val="none" w:sz="0" w:space="0" w:color="auto"/>
                    <w:bottom w:val="none" w:sz="0" w:space="0" w:color="auto"/>
                    <w:right w:val="none" w:sz="0" w:space="0" w:color="auto"/>
                  </w:divBdr>
                </w:div>
                <w:div w:id="1041246307">
                  <w:marLeft w:val="936"/>
                  <w:marRight w:val="0"/>
                  <w:marTop w:val="216"/>
                  <w:marBottom w:val="29"/>
                  <w:divBdr>
                    <w:top w:val="none" w:sz="0" w:space="0" w:color="auto"/>
                    <w:left w:val="none" w:sz="0" w:space="0" w:color="auto"/>
                    <w:bottom w:val="none" w:sz="0" w:space="0" w:color="auto"/>
                    <w:right w:val="none" w:sz="0" w:space="0" w:color="auto"/>
                  </w:divBdr>
                </w:div>
                <w:div w:id="1783918163">
                  <w:marLeft w:val="936"/>
                  <w:marRight w:val="0"/>
                  <w:marTop w:val="216"/>
                  <w:marBottom w:val="29"/>
                  <w:divBdr>
                    <w:top w:val="none" w:sz="0" w:space="0" w:color="auto"/>
                    <w:left w:val="none" w:sz="0" w:space="0" w:color="auto"/>
                    <w:bottom w:val="none" w:sz="0" w:space="0" w:color="auto"/>
                    <w:right w:val="none" w:sz="0" w:space="0" w:color="auto"/>
                  </w:divBdr>
                </w:div>
                <w:div w:id="75980512">
                  <w:marLeft w:val="936"/>
                  <w:marRight w:val="0"/>
                  <w:marTop w:val="216"/>
                  <w:marBottom w:val="29"/>
                  <w:divBdr>
                    <w:top w:val="none" w:sz="0" w:space="0" w:color="auto"/>
                    <w:left w:val="none" w:sz="0" w:space="0" w:color="auto"/>
                    <w:bottom w:val="none" w:sz="0" w:space="0" w:color="auto"/>
                    <w:right w:val="none" w:sz="0" w:space="0" w:color="auto"/>
                  </w:divBdr>
                </w:div>
                <w:div w:id="1370498406">
                  <w:marLeft w:val="936"/>
                  <w:marRight w:val="0"/>
                  <w:marTop w:val="216"/>
                  <w:marBottom w:val="29"/>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legis.wisconsin.gov/document/administrativecode/ch.%20DHS%2015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diation%20Safety%20%3cRadiationSafety@mcw.edu%3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AA8EC-22A7-49DD-A0A9-4F6069A52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 Kaiser</dc:creator>
  <cp:lastModifiedBy>Kaiser, Leo</cp:lastModifiedBy>
  <cp:revision>5</cp:revision>
  <dcterms:created xsi:type="dcterms:W3CDTF">2014-01-06T21:44:00Z</dcterms:created>
  <dcterms:modified xsi:type="dcterms:W3CDTF">2018-05-25T13:03:00Z</dcterms:modified>
</cp:coreProperties>
</file>